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5000" w:type="pct"/>
        <w:tblLook w:val="04A0" w:firstRow="1" w:lastRow="0" w:firstColumn="1" w:lastColumn="0" w:noHBand="0" w:noVBand="1"/>
      </w:tblPr>
      <w:tblGrid>
        <w:gridCol w:w="4414"/>
        <w:gridCol w:w="4414"/>
      </w:tblGrid>
      <w:tr w:rsidR="006D173B" w:rsidRPr="006D173B" w14:paraId="4F79E107" w14:textId="77777777" w:rsidTr="006D173B">
        <w:tc>
          <w:tcPr>
            <w:tcW w:w="2500" w:type="pct"/>
          </w:tcPr>
          <w:p w14:paraId="35432B8A" w14:textId="77777777" w:rsidR="006D173B" w:rsidRPr="006D173B" w:rsidRDefault="006D173B" w:rsidP="006D173B">
            <w:pPr>
              <w:ind w:left="720" w:hanging="720"/>
              <w:jc w:val="center"/>
              <w:rPr>
                <w:rFonts w:ascii="Tahoma" w:hAnsi="Tahoma" w:cs="Tahoma"/>
                <w:b/>
                <w:sz w:val="24"/>
                <w:szCs w:val="24"/>
                <w:lang w:val="es-ES"/>
              </w:rPr>
            </w:pPr>
            <w:r w:rsidRPr="006D173B">
              <w:rPr>
                <w:rFonts w:ascii="Tahoma" w:hAnsi="Tahoma" w:cs="Tahoma"/>
                <w:b/>
                <w:sz w:val="24"/>
                <w:szCs w:val="24"/>
                <w:lang w:val="es-ES"/>
              </w:rPr>
              <w:t>CONTRATO SUSCRITO PARA LA</w:t>
            </w:r>
          </w:p>
          <w:p w14:paraId="6CEA259F" w14:textId="77777777" w:rsidR="006D173B" w:rsidRPr="006D173B" w:rsidRDefault="006D173B" w:rsidP="006D173B">
            <w:pPr>
              <w:jc w:val="center"/>
              <w:rPr>
                <w:rFonts w:ascii="Tahoma" w:hAnsi="Tahoma" w:cs="Tahoma"/>
                <w:b/>
                <w:sz w:val="24"/>
                <w:szCs w:val="24"/>
                <w:lang w:val="es-ES"/>
              </w:rPr>
            </w:pPr>
            <w:r w:rsidRPr="006D173B">
              <w:rPr>
                <w:rFonts w:ascii="Tahoma" w:hAnsi="Tahoma" w:cs="Tahoma"/>
                <w:b/>
                <w:sz w:val="24"/>
                <w:szCs w:val="24"/>
                <w:lang w:val="es-ES"/>
              </w:rPr>
              <w:t>REALIZACIÓN DEL ENSAYO CLÍNICO:</w:t>
            </w:r>
          </w:p>
          <w:p w14:paraId="6DB23274" w14:textId="77777777" w:rsidR="006D173B" w:rsidRPr="006D173B" w:rsidRDefault="006D173B" w:rsidP="006D173B">
            <w:pPr>
              <w:jc w:val="both"/>
              <w:rPr>
                <w:rFonts w:ascii="Tahoma" w:hAnsi="Tahoma" w:cs="Tahoma"/>
                <w:sz w:val="24"/>
                <w:szCs w:val="24"/>
                <w:lang w:val="es-ES"/>
              </w:rPr>
            </w:pPr>
          </w:p>
          <w:p w14:paraId="68468958" w14:textId="5E858E6F"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t xml:space="preserve">CONTRATO SUSCRITO ENTRE EL COMPLEJO ASISTENCIAL </w:t>
            </w:r>
            <w:r w:rsidR="008E60A6">
              <w:rPr>
                <w:rFonts w:ascii="Tahoma" w:hAnsi="Tahoma" w:cs="Tahoma"/>
                <w:b/>
                <w:sz w:val="24"/>
                <w:szCs w:val="24"/>
                <w:lang w:val="es-ES"/>
              </w:rPr>
              <w:t xml:space="preserve">UNIVERSITARIO </w:t>
            </w:r>
            <w:r w:rsidRPr="006D173B">
              <w:rPr>
                <w:rFonts w:ascii="Tahoma" w:hAnsi="Tahoma" w:cs="Tahoma"/>
                <w:b/>
                <w:sz w:val="24"/>
                <w:szCs w:val="24"/>
                <w:lang w:val="es-ES"/>
              </w:rPr>
              <w:t>DE BURGOS Y EL PROMOTOR</w:t>
            </w:r>
            <w:r w:rsidRPr="006D173B">
              <w:rPr>
                <w:rFonts w:ascii="Tahoma" w:hAnsi="Tahoma" w:cs="Tahoma"/>
                <w:sz w:val="24"/>
                <w:szCs w:val="24"/>
                <w:lang w:val="es-ES"/>
              </w:rPr>
              <w:t xml:space="preserve"> </w:t>
            </w:r>
            <w:r w:rsidRPr="006D173B">
              <w:rPr>
                <w:rFonts w:ascii="Tahoma" w:hAnsi="Tahoma" w:cs="Tahoma"/>
                <w:b/>
                <w:sz w:val="24"/>
                <w:szCs w:val="24"/>
                <w:lang w:val="es-ES"/>
              </w:rPr>
              <w:t>___________________</w:t>
            </w:r>
            <w:r w:rsidRPr="006D173B">
              <w:rPr>
                <w:rFonts w:ascii="Tahoma" w:hAnsi="Tahoma" w:cs="Tahoma"/>
                <w:sz w:val="24"/>
                <w:szCs w:val="24"/>
                <w:lang w:val="es-ES"/>
              </w:rPr>
              <w:t xml:space="preserve"> </w:t>
            </w:r>
            <w:r w:rsidRPr="006D173B">
              <w:rPr>
                <w:rFonts w:ascii="Tahoma" w:hAnsi="Tahoma" w:cs="Tahoma"/>
                <w:b/>
                <w:sz w:val="24"/>
                <w:szCs w:val="24"/>
                <w:lang w:val="es-ES"/>
              </w:rPr>
              <w:t xml:space="preserve">PARA LA REALIZACIÓN DEL ENSAYO CLÍNICO: </w:t>
            </w:r>
            <w:r>
              <w:rPr>
                <w:rFonts w:ascii="Tahoma" w:eastAsia="Times New Roman" w:hAnsi="Tahoma" w:cs="Tahoma"/>
                <w:color w:val="000000"/>
                <w:sz w:val="24"/>
                <w:szCs w:val="24"/>
                <w:lang w:val="es-ES"/>
              </w:rPr>
              <w:t>Nº CEIm</w:t>
            </w:r>
            <w:r w:rsidRPr="006D173B">
              <w:rPr>
                <w:rFonts w:ascii="Tahoma" w:eastAsia="Times New Roman" w:hAnsi="Tahoma" w:cs="Tahoma"/>
                <w:color w:val="000000"/>
                <w:sz w:val="24"/>
                <w:szCs w:val="24"/>
                <w:lang w:val="es-ES"/>
              </w:rPr>
              <w:t xml:space="preserve">___: </w:t>
            </w:r>
            <w:r>
              <w:rPr>
                <w:rFonts w:ascii="Tahoma" w:eastAsia="Times New Roman" w:hAnsi="Tahoma" w:cs="Tahoma"/>
                <w:color w:val="000000"/>
                <w:sz w:val="24"/>
                <w:szCs w:val="24"/>
                <w:lang w:val="es-ES"/>
              </w:rPr>
              <w:t>__________</w:t>
            </w:r>
          </w:p>
          <w:p w14:paraId="750FE2E3" w14:textId="77777777" w:rsidR="006D173B" w:rsidRPr="006D173B" w:rsidRDefault="006D173B" w:rsidP="006D173B">
            <w:pPr>
              <w:jc w:val="both"/>
              <w:rPr>
                <w:rFonts w:ascii="Tahoma" w:hAnsi="Tahoma" w:cs="Tahoma"/>
                <w:b/>
                <w:sz w:val="24"/>
                <w:szCs w:val="24"/>
                <w:lang w:val="es-ES"/>
              </w:rPr>
            </w:pPr>
            <w:r w:rsidRPr="006D173B">
              <w:rPr>
                <w:rFonts w:ascii="Tahoma" w:hAnsi="Tahoma" w:cs="Tahoma"/>
                <w:b/>
                <w:sz w:val="24"/>
                <w:szCs w:val="24"/>
                <w:lang w:val="es-ES"/>
              </w:rPr>
              <w:t>“TÍTULO”</w:t>
            </w:r>
          </w:p>
          <w:p w14:paraId="7D800A35" w14:textId="77777777" w:rsidR="006D173B" w:rsidRPr="006D173B" w:rsidRDefault="006D173B" w:rsidP="006D173B">
            <w:pPr>
              <w:jc w:val="both"/>
              <w:rPr>
                <w:rFonts w:ascii="Tahoma" w:hAnsi="Tahoma" w:cs="Tahoma"/>
                <w:sz w:val="24"/>
                <w:szCs w:val="24"/>
                <w:lang w:val="es-ES"/>
              </w:rPr>
            </w:pPr>
          </w:p>
          <w:p w14:paraId="34149B40" w14:textId="77777777" w:rsidR="006D173B" w:rsidRPr="006D173B" w:rsidRDefault="006D173B" w:rsidP="006D173B">
            <w:pPr>
              <w:keepNext/>
              <w:jc w:val="center"/>
              <w:rPr>
                <w:rFonts w:ascii="Tahoma" w:hAnsi="Tahoma" w:cs="Tahoma"/>
                <w:b/>
                <w:sz w:val="24"/>
                <w:szCs w:val="24"/>
                <w:lang w:val="es-ES"/>
              </w:rPr>
            </w:pPr>
            <w:r w:rsidRPr="006D173B">
              <w:rPr>
                <w:rFonts w:ascii="Tahoma" w:hAnsi="Tahoma" w:cs="Tahoma"/>
                <w:b/>
                <w:sz w:val="24"/>
                <w:szCs w:val="24"/>
                <w:lang w:val="es-ES"/>
              </w:rPr>
              <w:t>C O M P A R E C E N</w:t>
            </w:r>
          </w:p>
          <w:p w14:paraId="1594B3CE" w14:textId="77777777" w:rsidR="006D173B" w:rsidRPr="006D173B" w:rsidRDefault="006D173B" w:rsidP="006D173B">
            <w:pPr>
              <w:keepNext/>
              <w:jc w:val="center"/>
              <w:rPr>
                <w:rFonts w:ascii="Tahoma" w:hAnsi="Tahoma" w:cs="Tahoma"/>
                <w:sz w:val="24"/>
                <w:szCs w:val="24"/>
                <w:lang w:val="es-ES"/>
              </w:rPr>
            </w:pPr>
          </w:p>
          <w:p w14:paraId="04C2993E" w14:textId="6C05358F"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DE UNA PARTE, D</w:t>
            </w:r>
            <w:proofErr w:type="gramStart"/>
            <w:r w:rsidRPr="006D173B">
              <w:rPr>
                <w:rFonts w:ascii="Tahoma" w:hAnsi="Tahoma" w:cs="Tahoma"/>
                <w:sz w:val="24"/>
                <w:szCs w:val="24"/>
                <w:lang w:val="es-ES"/>
              </w:rPr>
              <w:t>./</w:t>
            </w:r>
            <w:proofErr w:type="gramEnd"/>
            <w:r w:rsidRPr="006D173B">
              <w:rPr>
                <w:rFonts w:ascii="Tahoma" w:hAnsi="Tahoma" w:cs="Tahoma"/>
                <w:sz w:val="24"/>
                <w:szCs w:val="24"/>
                <w:lang w:val="es-ES"/>
              </w:rPr>
              <w:t xml:space="preserve">Dña. ______________________________, con DNI _________________________, Director/a Gerente del Complejo Asistencial </w:t>
            </w:r>
            <w:r w:rsidR="008E60A6">
              <w:rPr>
                <w:rFonts w:ascii="Tahoma" w:hAnsi="Tahoma" w:cs="Tahoma"/>
                <w:sz w:val="24"/>
                <w:szCs w:val="24"/>
                <w:lang w:val="es-ES"/>
              </w:rPr>
              <w:t xml:space="preserve">Universitario </w:t>
            </w:r>
            <w:r w:rsidRPr="006D173B">
              <w:rPr>
                <w:rFonts w:ascii="Tahoma" w:hAnsi="Tahoma" w:cs="Tahoma"/>
                <w:sz w:val="24"/>
                <w:szCs w:val="24"/>
                <w:lang w:val="es-ES"/>
              </w:rPr>
              <w:t xml:space="preserve">de Burgos, de la ciudad de Burgos (en adelante CENTRO o COMPLEJO ASISTENCIAL </w:t>
            </w:r>
            <w:r w:rsidR="008E60A6">
              <w:rPr>
                <w:rFonts w:ascii="Tahoma" w:hAnsi="Tahoma" w:cs="Tahoma"/>
                <w:sz w:val="24"/>
                <w:szCs w:val="24"/>
                <w:lang w:val="es-ES"/>
              </w:rPr>
              <w:t xml:space="preserve">UNIVERSITARIO </w:t>
            </w:r>
            <w:r w:rsidRPr="006D173B">
              <w:rPr>
                <w:rFonts w:ascii="Tahoma" w:hAnsi="Tahoma" w:cs="Tahoma"/>
                <w:sz w:val="24"/>
                <w:szCs w:val="24"/>
                <w:lang w:val="es-ES"/>
              </w:rPr>
              <w:t>DE BURGOS), en representación del mismo, con domicilio en ______________________________, Burgos, en virtud de las facultades que ostenta.</w:t>
            </w:r>
          </w:p>
          <w:p w14:paraId="387D83DD" w14:textId="77777777" w:rsidR="006D173B" w:rsidRPr="006D173B" w:rsidRDefault="006D173B" w:rsidP="006D173B">
            <w:pPr>
              <w:jc w:val="both"/>
              <w:rPr>
                <w:rFonts w:ascii="Tahoma" w:hAnsi="Tahoma" w:cs="Tahoma"/>
                <w:sz w:val="24"/>
                <w:szCs w:val="24"/>
                <w:lang w:val="es-ES"/>
              </w:rPr>
            </w:pPr>
          </w:p>
          <w:p w14:paraId="423892CC"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De una parte, D</w:t>
            </w:r>
            <w:proofErr w:type="gramStart"/>
            <w:r w:rsidRPr="006D173B">
              <w:rPr>
                <w:rFonts w:ascii="Tahoma" w:hAnsi="Tahoma" w:cs="Tahoma"/>
                <w:sz w:val="24"/>
                <w:szCs w:val="24"/>
                <w:lang w:val="es-ES"/>
              </w:rPr>
              <w:t>./</w:t>
            </w:r>
            <w:proofErr w:type="gramEnd"/>
            <w:r w:rsidRPr="006D173B">
              <w:rPr>
                <w:rFonts w:ascii="Tahoma" w:hAnsi="Tahoma" w:cs="Tahoma"/>
                <w:sz w:val="24"/>
                <w:szCs w:val="24"/>
                <w:lang w:val="es-ES"/>
              </w:rPr>
              <w:t>Dña. ________________, con DNI ___________, en nombre y representación de ______________ (en lo sucesivo denominado PROMOTOR), con domicilio social en C/ _______________, CP: ______ de ______, _______ y con CIF nº ________________, en virtud de las facultades que le han sido conferidas según ______________________________.</w:t>
            </w:r>
          </w:p>
          <w:p w14:paraId="0F6469F7" w14:textId="77777777" w:rsidR="006D173B" w:rsidRPr="006D173B" w:rsidRDefault="006D173B" w:rsidP="006D173B">
            <w:pPr>
              <w:jc w:val="both"/>
              <w:rPr>
                <w:rFonts w:ascii="Tahoma" w:hAnsi="Tahoma" w:cs="Tahoma"/>
                <w:sz w:val="24"/>
                <w:szCs w:val="24"/>
                <w:lang w:val="es-ES"/>
              </w:rPr>
            </w:pPr>
          </w:p>
          <w:p w14:paraId="1A41D1A5"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lastRenderedPageBreak/>
              <w:t>DE OTRA, Dña. ____________________________, con DNI ______________________________, del Servicio de Nefrología del CENTRO, en su propio nombre (en adelante INVESTIGADOR PRINCIPAL), con domicilio profesional en el CENTRO de realización del ensayo clínico.</w:t>
            </w:r>
          </w:p>
          <w:p w14:paraId="6A146129" w14:textId="77777777" w:rsidR="006D173B" w:rsidRDefault="006D173B" w:rsidP="006D173B">
            <w:pPr>
              <w:jc w:val="both"/>
              <w:rPr>
                <w:rFonts w:ascii="Tahoma" w:hAnsi="Tahoma" w:cs="Tahoma"/>
                <w:sz w:val="24"/>
                <w:szCs w:val="24"/>
                <w:lang w:val="es-ES"/>
              </w:rPr>
            </w:pPr>
          </w:p>
          <w:p w14:paraId="06B7CBAE" w14:textId="77777777" w:rsidR="006D173B" w:rsidRPr="006D173B" w:rsidRDefault="006D173B" w:rsidP="006D173B">
            <w:pPr>
              <w:jc w:val="both"/>
              <w:rPr>
                <w:rFonts w:ascii="Tahoma" w:hAnsi="Tahoma" w:cs="Tahoma"/>
                <w:sz w:val="24"/>
                <w:szCs w:val="24"/>
                <w:lang w:val="es-ES"/>
              </w:rPr>
            </w:pPr>
          </w:p>
          <w:p w14:paraId="2AE040E8" w14:textId="77777777" w:rsidR="006D173B" w:rsidRPr="006D173B" w:rsidRDefault="006D173B" w:rsidP="006D173B">
            <w:pPr>
              <w:jc w:val="both"/>
              <w:rPr>
                <w:rFonts w:ascii="Tahoma" w:hAnsi="Tahoma" w:cs="Tahoma"/>
                <w:sz w:val="24"/>
                <w:szCs w:val="24"/>
                <w:lang w:val="es-ES"/>
              </w:rPr>
            </w:pPr>
            <w:r w:rsidRPr="006D173B">
              <w:rPr>
                <w:rFonts w:ascii="Tahoma" w:hAnsi="Tahoma" w:cs="Tahoma"/>
                <w:bCs/>
                <w:sz w:val="24"/>
                <w:szCs w:val="24"/>
                <w:lang w:val="es-ES"/>
              </w:rPr>
              <w:t>Y DE OTRA PARTE</w:t>
            </w:r>
            <w:r w:rsidRPr="006D173B">
              <w:rPr>
                <w:rFonts w:ascii="Tahoma" w:hAnsi="Tahoma" w:cs="Tahoma"/>
                <w:sz w:val="24"/>
                <w:szCs w:val="24"/>
                <w:lang w:val="es-ES"/>
              </w:rPr>
              <w:t>, la Fundación Instituto de Estudios de Ciencias de la Salud de Castilla y León (ICSCYL) y en su nombre y representación D. Alberto Caballero García, con DNI 16789819 A, en calidad de director gerente de dicha Fundación con C.I.F.: G42152405 y sede social en Parque Santa Clara, s/n, 42002 de Soria, actuando en representación del Instituto de Investigación Biosanitario de Burgos conforme al Acuerdo de delegación para la suscripción de contratos adoptado por dicho Patronato en su sesión de 29 de julio de 2025, y elevado a escritura pública ante notario D. Luis Ramos Torres con nº de registro 1961 de fecha 25 de agosto de 2025 (en adelante, “ICSCYL”).</w:t>
            </w:r>
          </w:p>
          <w:p w14:paraId="7826C40B" w14:textId="77777777" w:rsidR="006D173B" w:rsidRPr="006D173B" w:rsidRDefault="006D173B" w:rsidP="006D173B">
            <w:pPr>
              <w:jc w:val="both"/>
              <w:rPr>
                <w:rFonts w:ascii="Tahoma" w:hAnsi="Tahoma" w:cs="Tahoma"/>
                <w:sz w:val="24"/>
                <w:szCs w:val="24"/>
                <w:lang w:val="es-ES"/>
              </w:rPr>
            </w:pPr>
          </w:p>
          <w:p w14:paraId="023BC9F1"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Reconociéndose las partes capacidad para obligarse por el presente Contrato</w:t>
            </w:r>
          </w:p>
          <w:p w14:paraId="4ABEE46A" w14:textId="77777777" w:rsidR="006D173B" w:rsidRDefault="006D173B" w:rsidP="006D173B">
            <w:pPr>
              <w:jc w:val="both"/>
              <w:rPr>
                <w:rFonts w:ascii="Tahoma" w:hAnsi="Tahoma" w:cs="Tahoma"/>
                <w:sz w:val="24"/>
                <w:szCs w:val="24"/>
                <w:lang w:val="es-ES"/>
              </w:rPr>
            </w:pPr>
          </w:p>
          <w:p w14:paraId="26193F40" w14:textId="77777777" w:rsidR="006D173B" w:rsidRPr="006D173B" w:rsidRDefault="006D173B" w:rsidP="006D173B">
            <w:pPr>
              <w:jc w:val="both"/>
              <w:rPr>
                <w:rFonts w:ascii="Tahoma" w:hAnsi="Tahoma" w:cs="Tahoma"/>
                <w:sz w:val="24"/>
                <w:szCs w:val="24"/>
                <w:lang w:val="es-ES"/>
              </w:rPr>
            </w:pPr>
          </w:p>
          <w:p w14:paraId="184D8364" w14:textId="77777777" w:rsidR="006D173B" w:rsidRPr="006D173B" w:rsidRDefault="006D173B" w:rsidP="006D173B">
            <w:pPr>
              <w:keepNext/>
              <w:jc w:val="center"/>
              <w:rPr>
                <w:rFonts w:ascii="Tahoma" w:hAnsi="Tahoma" w:cs="Tahoma"/>
                <w:b/>
                <w:sz w:val="24"/>
                <w:szCs w:val="24"/>
                <w:lang w:val="es-ES"/>
              </w:rPr>
            </w:pPr>
            <w:r w:rsidRPr="006D173B">
              <w:rPr>
                <w:rFonts w:ascii="Tahoma" w:hAnsi="Tahoma" w:cs="Tahoma"/>
                <w:b/>
                <w:sz w:val="24"/>
                <w:szCs w:val="24"/>
                <w:lang w:val="es-ES"/>
              </w:rPr>
              <w:t>E X P O N E N</w:t>
            </w:r>
          </w:p>
          <w:p w14:paraId="70B64561" w14:textId="77777777" w:rsidR="006D173B" w:rsidRPr="006D173B" w:rsidRDefault="006D173B" w:rsidP="006D173B">
            <w:pPr>
              <w:keepNext/>
              <w:jc w:val="center"/>
              <w:rPr>
                <w:rFonts w:ascii="Tahoma" w:hAnsi="Tahoma" w:cs="Tahoma"/>
                <w:sz w:val="24"/>
                <w:szCs w:val="24"/>
                <w:lang w:val="es-ES"/>
              </w:rPr>
            </w:pPr>
          </w:p>
          <w:p w14:paraId="1B9080F8" w14:textId="1EE4B00E"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A.-</w:t>
            </w:r>
            <w:r w:rsidRPr="006D173B">
              <w:rPr>
                <w:rFonts w:ascii="Tahoma" w:hAnsi="Tahoma" w:cs="Tahoma"/>
                <w:sz w:val="24"/>
                <w:szCs w:val="24"/>
                <w:lang w:val="es-ES"/>
              </w:rPr>
              <w:tab/>
              <w:t xml:space="preserve">EL PROMOTOR promueve la realización del ENSAYO CLÍNICO arriba referenciado en el CENTRO y asume las responsabilidades exigidas por la legislación vigente a dicha figura para la realización del ensayo clínico arriba </w:t>
            </w:r>
            <w:r w:rsidRPr="006D173B">
              <w:rPr>
                <w:rFonts w:ascii="Tahoma" w:hAnsi="Tahoma" w:cs="Tahoma"/>
                <w:sz w:val="24"/>
                <w:szCs w:val="24"/>
                <w:lang w:val="es-ES"/>
              </w:rPr>
              <w:lastRenderedPageBreak/>
              <w:t xml:space="preserve">referenciado en el Complejo Asistencial </w:t>
            </w:r>
            <w:r w:rsidR="008E60A6">
              <w:rPr>
                <w:rFonts w:ascii="Tahoma" w:hAnsi="Tahoma" w:cs="Tahoma"/>
                <w:sz w:val="24"/>
                <w:szCs w:val="24"/>
                <w:lang w:val="es-ES"/>
              </w:rPr>
              <w:t xml:space="preserve">Universitario </w:t>
            </w:r>
            <w:r w:rsidRPr="006D173B">
              <w:rPr>
                <w:rFonts w:ascii="Tahoma" w:hAnsi="Tahoma" w:cs="Tahoma"/>
                <w:sz w:val="24"/>
                <w:szCs w:val="24"/>
                <w:lang w:val="es-ES"/>
              </w:rPr>
              <w:t>de Burgos.</w:t>
            </w:r>
          </w:p>
          <w:p w14:paraId="11B05EC6" w14:textId="77777777" w:rsidR="006D173B" w:rsidRPr="006D173B" w:rsidRDefault="006D173B" w:rsidP="006D173B">
            <w:pPr>
              <w:jc w:val="both"/>
              <w:rPr>
                <w:rFonts w:ascii="Tahoma" w:hAnsi="Tahoma" w:cs="Tahoma"/>
                <w:sz w:val="24"/>
                <w:szCs w:val="24"/>
                <w:lang w:val="es-ES"/>
              </w:rPr>
            </w:pPr>
          </w:p>
          <w:p w14:paraId="363079A5" w14:textId="4642BB5D"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B.-</w:t>
            </w:r>
            <w:r w:rsidRPr="006D173B">
              <w:rPr>
                <w:rFonts w:ascii="Tahoma" w:hAnsi="Tahoma" w:cs="Tahoma"/>
                <w:sz w:val="24"/>
                <w:szCs w:val="24"/>
                <w:lang w:val="es-ES"/>
              </w:rPr>
              <w:tab/>
              <w:t xml:space="preserve">El Comité de Ética de la Investigación con Medicamentos de Referencia, ______________________________, ha emitido informe favorable con fecha ______________________________ y el Comité/órgano competente del Complejo Asistencial </w:t>
            </w:r>
            <w:r w:rsidR="008E60A6">
              <w:rPr>
                <w:rFonts w:ascii="Tahoma" w:hAnsi="Tahoma" w:cs="Tahoma"/>
                <w:sz w:val="24"/>
                <w:szCs w:val="24"/>
                <w:lang w:val="es-ES"/>
              </w:rPr>
              <w:t xml:space="preserve">Universitario </w:t>
            </w:r>
            <w:r w:rsidRPr="006D173B">
              <w:rPr>
                <w:rFonts w:ascii="Tahoma" w:hAnsi="Tahoma" w:cs="Tahoma"/>
                <w:sz w:val="24"/>
                <w:szCs w:val="24"/>
                <w:lang w:val="es-ES"/>
              </w:rPr>
              <w:t>de Burgos lo ha aprobado con fecha ______________________________.</w:t>
            </w:r>
          </w:p>
          <w:p w14:paraId="7CB76CC1" w14:textId="77777777" w:rsidR="006D173B" w:rsidRPr="006D173B" w:rsidRDefault="006D173B" w:rsidP="006D173B">
            <w:pPr>
              <w:jc w:val="both"/>
              <w:rPr>
                <w:rFonts w:ascii="Tahoma" w:hAnsi="Tahoma" w:cs="Tahoma"/>
                <w:sz w:val="24"/>
                <w:szCs w:val="24"/>
                <w:lang w:val="es-ES"/>
              </w:rPr>
            </w:pPr>
          </w:p>
          <w:p w14:paraId="23D422B3" w14:textId="091AB40F"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C.-</w:t>
            </w:r>
            <w:r w:rsidRPr="006D173B">
              <w:rPr>
                <w:rFonts w:ascii="Tahoma" w:hAnsi="Tahoma" w:cs="Tahoma"/>
                <w:sz w:val="24"/>
                <w:szCs w:val="24"/>
                <w:lang w:val="es-ES"/>
              </w:rPr>
              <w:tab/>
              <w:t xml:space="preserve">La Dirección-Gerencia del Complejo Asistencial </w:t>
            </w:r>
            <w:r w:rsidR="008E60A6">
              <w:rPr>
                <w:rFonts w:ascii="Tahoma" w:hAnsi="Tahoma" w:cs="Tahoma"/>
                <w:sz w:val="24"/>
                <w:szCs w:val="24"/>
                <w:lang w:val="es-ES"/>
              </w:rPr>
              <w:t xml:space="preserve">Universitario </w:t>
            </w:r>
            <w:r w:rsidRPr="006D173B">
              <w:rPr>
                <w:rFonts w:ascii="Tahoma" w:hAnsi="Tahoma" w:cs="Tahoma"/>
                <w:sz w:val="24"/>
                <w:szCs w:val="24"/>
                <w:lang w:val="es-ES"/>
              </w:rPr>
              <w:t>de Burgos ha otorgado conformidad al ensayo con fecha igual a la firma del contrato.</w:t>
            </w:r>
          </w:p>
          <w:p w14:paraId="1C43E6CD" w14:textId="77777777" w:rsidR="006D173B" w:rsidRPr="006D173B" w:rsidRDefault="006D173B" w:rsidP="006D173B">
            <w:pPr>
              <w:jc w:val="both"/>
              <w:rPr>
                <w:rFonts w:ascii="Tahoma" w:hAnsi="Tahoma" w:cs="Tahoma"/>
                <w:sz w:val="24"/>
                <w:szCs w:val="24"/>
                <w:lang w:val="es-ES"/>
              </w:rPr>
            </w:pPr>
          </w:p>
          <w:p w14:paraId="73F9FBAB"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D.-</w:t>
            </w:r>
            <w:r w:rsidRPr="006D173B">
              <w:rPr>
                <w:rFonts w:ascii="Tahoma" w:hAnsi="Tahoma" w:cs="Tahoma"/>
                <w:sz w:val="24"/>
                <w:szCs w:val="24"/>
                <w:lang w:val="es-ES"/>
              </w:rPr>
              <w:tab/>
              <w:t>El ensayo clínico cuenta con autorización de la Agencia Española de Medicamentos y Productos Sanitarios de fecha ______________________________.</w:t>
            </w:r>
          </w:p>
          <w:p w14:paraId="5838CDF9" w14:textId="77777777" w:rsidR="006D173B" w:rsidRPr="006D173B" w:rsidRDefault="006D173B" w:rsidP="006D173B">
            <w:pPr>
              <w:jc w:val="both"/>
              <w:rPr>
                <w:rFonts w:ascii="Tahoma" w:hAnsi="Tahoma" w:cs="Tahoma"/>
                <w:sz w:val="24"/>
                <w:szCs w:val="24"/>
                <w:lang w:val="es-ES"/>
              </w:rPr>
            </w:pPr>
          </w:p>
          <w:p w14:paraId="1642B73B"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E.-</w:t>
            </w:r>
            <w:r w:rsidRPr="006D173B">
              <w:rPr>
                <w:rFonts w:ascii="Tahoma" w:hAnsi="Tahoma" w:cs="Tahoma"/>
                <w:sz w:val="24"/>
                <w:szCs w:val="24"/>
                <w:lang w:val="es-ES"/>
              </w:rPr>
              <w:tab/>
              <w:t xml:space="preserve">El CENTRO cuenta con dispositivos asistenciales y de </w:t>
            </w:r>
            <w:proofErr w:type="gramStart"/>
            <w:r w:rsidRPr="006D173B">
              <w:rPr>
                <w:rFonts w:ascii="Tahoma" w:hAnsi="Tahoma" w:cs="Tahoma"/>
                <w:sz w:val="24"/>
                <w:szCs w:val="24"/>
                <w:lang w:val="es-ES"/>
              </w:rPr>
              <w:t>investigación acreditados</w:t>
            </w:r>
            <w:proofErr w:type="gramEnd"/>
            <w:r w:rsidRPr="006D173B">
              <w:rPr>
                <w:rFonts w:ascii="Tahoma" w:hAnsi="Tahoma" w:cs="Tahoma"/>
                <w:sz w:val="24"/>
                <w:szCs w:val="24"/>
                <w:lang w:val="es-ES"/>
              </w:rPr>
              <w:t>, así como con recursos humanos adecuados para el desarrollo del ensayo clínico referido.</w:t>
            </w:r>
          </w:p>
          <w:p w14:paraId="187C09E2" w14:textId="77777777" w:rsidR="006D173B" w:rsidRPr="006D173B" w:rsidRDefault="006D173B" w:rsidP="006D173B">
            <w:pPr>
              <w:jc w:val="both"/>
              <w:rPr>
                <w:rFonts w:ascii="Tahoma" w:hAnsi="Tahoma" w:cs="Tahoma"/>
                <w:sz w:val="24"/>
                <w:szCs w:val="24"/>
                <w:lang w:val="es-ES"/>
              </w:rPr>
            </w:pPr>
          </w:p>
          <w:p w14:paraId="6993E676"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F.-</w:t>
            </w:r>
            <w:r w:rsidRPr="006D173B">
              <w:rPr>
                <w:rFonts w:ascii="Tahoma" w:hAnsi="Tahoma" w:cs="Tahoma"/>
                <w:sz w:val="24"/>
                <w:szCs w:val="24"/>
                <w:lang w:val="es-ES"/>
              </w:rPr>
              <w:tab/>
              <w:t>La Memoria Económica se adjunta como parte inseparable al contrato.</w:t>
            </w:r>
          </w:p>
          <w:p w14:paraId="69FD2205" w14:textId="77777777" w:rsidR="006D173B" w:rsidRPr="006D173B" w:rsidRDefault="006D173B" w:rsidP="006D173B">
            <w:pPr>
              <w:jc w:val="both"/>
              <w:rPr>
                <w:rFonts w:ascii="Tahoma" w:hAnsi="Tahoma" w:cs="Tahoma"/>
                <w:sz w:val="24"/>
                <w:szCs w:val="24"/>
                <w:lang w:val="es-ES"/>
              </w:rPr>
            </w:pPr>
          </w:p>
          <w:p w14:paraId="45795634" w14:textId="77777777" w:rsidR="00E7133C" w:rsidRPr="00E7133C" w:rsidRDefault="006D173B" w:rsidP="00E7133C">
            <w:pPr>
              <w:jc w:val="both"/>
              <w:rPr>
                <w:rFonts w:ascii="Tahoma" w:hAnsi="Tahoma" w:cs="Tahoma"/>
                <w:sz w:val="24"/>
                <w:szCs w:val="24"/>
                <w:lang w:val="es-ES"/>
              </w:rPr>
            </w:pPr>
            <w:r w:rsidRPr="006D173B">
              <w:rPr>
                <w:rFonts w:ascii="Tahoma" w:hAnsi="Tahoma" w:cs="Tahoma"/>
                <w:sz w:val="24"/>
                <w:szCs w:val="24"/>
                <w:lang w:val="es-ES"/>
              </w:rPr>
              <w:t>G.-</w:t>
            </w:r>
            <w:r w:rsidRPr="006D173B">
              <w:rPr>
                <w:rFonts w:ascii="Tahoma" w:hAnsi="Tahoma" w:cs="Tahoma"/>
                <w:sz w:val="24"/>
                <w:szCs w:val="24"/>
                <w:lang w:val="es-ES"/>
              </w:rPr>
              <w:tab/>
            </w:r>
            <w:r w:rsidR="00E7133C" w:rsidRPr="00E7133C">
              <w:rPr>
                <w:rFonts w:ascii="Tahoma" w:hAnsi="Tahoma" w:cs="Tahoma"/>
                <w:sz w:val="24"/>
                <w:szCs w:val="24"/>
                <w:lang w:val="es-ES"/>
              </w:rPr>
              <w:t xml:space="preserve">La Fundación ICSCYL (ICSCYL), es una institución sin ánimo de lucro cuya finalidad es, entre otras, favorecer y apoyar las actividades de investigación desarrolladas por los grupos de investigación del Complejo Asistencial Universitario de Burgos. Asimismo, colabora con las Unidades de </w:t>
            </w:r>
            <w:r w:rsidR="00E7133C" w:rsidRPr="00E7133C">
              <w:rPr>
                <w:rFonts w:ascii="Tahoma" w:hAnsi="Tahoma" w:cs="Tahoma"/>
                <w:sz w:val="24"/>
                <w:szCs w:val="24"/>
                <w:lang w:val="es-ES"/>
              </w:rPr>
              <w:lastRenderedPageBreak/>
              <w:t>Apoyo a la Investigación de los centros pertenecientes al Sistema de Salud de Castilla y León, así como con otras entidades relacionadas con la investigación que desarrollen su actividad en el ámbito territorial de dicha Comunidad Autónoma. Para ello, pone a disposición su estructura de soporte para la gestión de la actividad investigadora e innovadora.</w:t>
            </w:r>
          </w:p>
          <w:p w14:paraId="6CE2777A" w14:textId="5AECCFD9" w:rsidR="006D173B" w:rsidRDefault="00E7133C" w:rsidP="00E7133C">
            <w:pPr>
              <w:jc w:val="both"/>
              <w:rPr>
                <w:rFonts w:ascii="Tahoma" w:hAnsi="Tahoma" w:cs="Tahoma"/>
                <w:sz w:val="24"/>
                <w:szCs w:val="24"/>
                <w:lang w:val="es-ES"/>
              </w:rPr>
            </w:pPr>
            <w:r w:rsidRPr="00E7133C">
              <w:rPr>
                <w:rFonts w:ascii="Tahoma" w:hAnsi="Tahoma" w:cs="Tahoma"/>
                <w:sz w:val="24"/>
                <w:szCs w:val="24"/>
                <w:lang w:val="es-ES"/>
              </w:rPr>
              <w:t>Asimismo, conforme al artículo 5 de sus Estatutos fundacionales, proporciona la estructura de gestión necesaria que permite la creación y desarrollo de los Institutos de Investigación Biomédica o Biosanitaria en la Comunidad de Castilla y León. La Fundación ICSCYL representa, al IBioBURGOS y asume por tanto la gestión material de los fondos económicos para el desarrollo de la INVESTIGACIÓN CLÍNICA.</w:t>
            </w:r>
          </w:p>
          <w:p w14:paraId="49EE9232" w14:textId="77777777" w:rsidR="00E7133C" w:rsidRPr="006D173B" w:rsidRDefault="00E7133C" w:rsidP="00E7133C">
            <w:pPr>
              <w:jc w:val="both"/>
              <w:rPr>
                <w:rFonts w:ascii="Tahoma" w:hAnsi="Tahoma" w:cs="Tahoma"/>
                <w:sz w:val="24"/>
                <w:szCs w:val="24"/>
                <w:lang w:val="es-ES"/>
              </w:rPr>
            </w:pPr>
          </w:p>
          <w:p w14:paraId="470E63C1" w14:textId="27D8FE43"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H.</w:t>
            </w:r>
            <w:r w:rsidRPr="006D173B">
              <w:rPr>
                <w:rFonts w:ascii="Tahoma" w:hAnsi="Tahoma" w:cs="Tahoma"/>
                <w:sz w:val="24"/>
                <w:szCs w:val="24"/>
                <w:lang w:val="es-ES"/>
              </w:rPr>
              <w:tab/>
            </w:r>
            <w:r w:rsidR="00E7133C" w:rsidRPr="00E7133C">
              <w:rPr>
                <w:rFonts w:ascii="Tahoma" w:hAnsi="Tahoma" w:cs="Tahoma"/>
                <w:sz w:val="24"/>
                <w:szCs w:val="24"/>
                <w:lang w:val="es-ES"/>
              </w:rPr>
              <w:t>El IBioBURGOS se constituye como un espacio de ínvestigación biosanitaria multidisciplinar y traslacional; incluidos los ámbitos de atención primaria, hospitalaria y de urgencias y emergencias orientado a la investigación y a la innovación clínica y tecnológica. El IBioBURGOS llevará a cabo actividades de investigación en las líneas prioritarias, potenciando la colaboración y cooperación entre sus entidades y grupos Integrantes con otros centros, entidades y grupos de investigación, con el objeto de potenciar la investigación traslacional y su internacionalización, así como la innovación.</w:t>
            </w:r>
          </w:p>
          <w:p w14:paraId="0377B220" w14:textId="77777777" w:rsidR="00E7133C" w:rsidRDefault="00E7133C" w:rsidP="006D173B">
            <w:pPr>
              <w:keepNext/>
              <w:jc w:val="center"/>
              <w:rPr>
                <w:rFonts w:ascii="Tahoma" w:hAnsi="Tahoma" w:cs="Tahoma"/>
                <w:b/>
                <w:sz w:val="24"/>
                <w:szCs w:val="24"/>
                <w:lang w:val="es-ES"/>
              </w:rPr>
            </w:pPr>
          </w:p>
          <w:p w14:paraId="71B13D50" w14:textId="77777777" w:rsidR="006D173B" w:rsidRPr="006D173B" w:rsidRDefault="006D173B" w:rsidP="006D173B">
            <w:pPr>
              <w:keepNext/>
              <w:jc w:val="center"/>
              <w:rPr>
                <w:rFonts w:ascii="Tahoma" w:hAnsi="Tahoma" w:cs="Tahoma"/>
                <w:b/>
                <w:sz w:val="24"/>
                <w:szCs w:val="24"/>
                <w:lang w:val="es-ES"/>
              </w:rPr>
            </w:pPr>
            <w:r w:rsidRPr="006D173B">
              <w:rPr>
                <w:rFonts w:ascii="Tahoma" w:hAnsi="Tahoma" w:cs="Tahoma"/>
                <w:b/>
                <w:sz w:val="24"/>
                <w:szCs w:val="24"/>
                <w:lang w:val="es-ES"/>
              </w:rPr>
              <w:t>A C U E R D A N</w:t>
            </w:r>
          </w:p>
          <w:p w14:paraId="378A1123" w14:textId="77777777" w:rsidR="006D173B" w:rsidRPr="006D173B" w:rsidRDefault="006D173B" w:rsidP="006D173B">
            <w:pPr>
              <w:keepNext/>
              <w:jc w:val="center"/>
              <w:rPr>
                <w:rFonts w:ascii="Tahoma" w:hAnsi="Tahoma" w:cs="Tahoma"/>
                <w:sz w:val="24"/>
                <w:szCs w:val="24"/>
                <w:lang w:val="es-ES"/>
              </w:rPr>
            </w:pPr>
          </w:p>
          <w:p w14:paraId="46C034EB"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 xml:space="preserve">La realización, en las instalaciones y con los medios del </w:t>
            </w:r>
            <w:r w:rsidRPr="006D173B">
              <w:rPr>
                <w:rFonts w:ascii="Tahoma" w:hAnsi="Tahoma" w:cs="Tahoma"/>
                <w:b/>
                <w:bCs/>
                <w:sz w:val="24"/>
                <w:szCs w:val="24"/>
                <w:lang w:val="es-ES"/>
              </w:rPr>
              <w:t>CENTRO</w:t>
            </w:r>
            <w:r w:rsidRPr="006D173B">
              <w:rPr>
                <w:rFonts w:ascii="Tahoma" w:hAnsi="Tahoma" w:cs="Tahoma"/>
                <w:sz w:val="24"/>
                <w:szCs w:val="24"/>
                <w:lang w:val="es-ES"/>
              </w:rPr>
              <w:t>, del ensayo clínico:</w:t>
            </w:r>
          </w:p>
          <w:p w14:paraId="56BB06F8" w14:textId="77777777" w:rsidR="006D173B" w:rsidRPr="006D173B" w:rsidRDefault="006D173B" w:rsidP="006D173B">
            <w:pPr>
              <w:jc w:val="both"/>
              <w:rPr>
                <w:rFonts w:ascii="Tahoma" w:hAnsi="Tahoma" w:cs="Tahoma"/>
                <w:b/>
                <w:bCs/>
                <w:sz w:val="24"/>
                <w:szCs w:val="24"/>
                <w:lang w:val="es-ES"/>
              </w:rPr>
            </w:pPr>
            <w:r w:rsidRPr="006D173B">
              <w:rPr>
                <w:rFonts w:ascii="Tahoma" w:hAnsi="Tahoma" w:cs="Tahoma"/>
                <w:b/>
                <w:bCs/>
                <w:sz w:val="24"/>
                <w:szCs w:val="24"/>
                <w:lang w:val="es-ES"/>
              </w:rPr>
              <w:t>“TÍTUTLO”.</w:t>
            </w:r>
          </w:p>
          <w:p w14:paraId="60072BA3"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CÓDIGO DE PROTOCOLO: ___________ (Vx.x, xx/xx/xxxx).</w:t>
            </w:r>
          </w:p>
          <w:p w14:paraId="0E21FA5D"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EU Trial Number: ________________.</w:t>
            </w:r>
          </w:p>
          <w:p w14:paraId="488E75B6" w14:textId="25BDA949" w:rsidR="006D173B" w:rsidRPr="006D173B" w:rsidRDefault="006D173B" w:rsidP="006D173B">
            <w:pPr>
              <w:jc w:val="both"/>
              <w:rPr>
                <w:rFonts w:ascii="Tahoma" w:hAnsi="Tahoma" w:cs="Tahoma"/>
                <w:sz w:val="24"/>
                <w:szCs w:val="24"/>
                <w:lang w:val="es-ES"/>
              </w:rPr>
            </w:pPr>
            <w:r>
              <w:rPr>
                <w:rFonts w:ascii="Tahoma" w:hAnsi="Tahoma" w:cs="Tahoma"/>
                <w:sz w:val="24"/>
                <w:szCs w:val="24"/>
                <w:lang w:val="es-ES"/>
              </w:rPr>
              <w:t>CI: _____________</w:t>
            </w:r>
            <w:r w:rsidRPr="006D173B">
              <w:rPr>
                <w:rFonts w:ascii="Tahoma" w:hAnsi="Tahoma" w:cs="Tahoma"/>
                <w:sz w:val="24"/>
                <w:szCs w:val="24"/>
                <w:lang w:val="es-ES"/>
              </w:rPr>
              <w:t>______________.</w:t>
            </w:r>
          </w:p>
          <w:p w14:paraId="78141EFC" w14:textId="77777777" w:rsidR="006D173B" w:rsidRDefault="006D173B" w:rsidP="006D173B">
            <w:pPr>
              <w:jc w:val="both"/>
              <w:rPr>
                <w:rFonts w:ascii="Tahoma" w:hAnsi="Tahoma" w:cs="Tahoma"/>
                <w:sz w:val="24"/>
                <w:szCs w:val="24"/>
                <w:lang w:val="es-ES"/>
              </w:rPr>
            </w:pPr>
          </w:p>
          <w:p w14:paraId="6EF4F530" w14:textId="77777777" w:rsidR="003A3BE0" w:rsidRDefault="006D173B" w:rsidP="003A3BE0">
            <w:pPr>
              <w:jc w:val="both"/>
              <w:rPr>
                <w:rFonts w:ascii="Tahoma" w:hAnsi="Tahoma" w:cs="Tahoma"/>
                <w:sz w:val="24"/>
                <w:szCs w:val="24"/>
                <w:lang w:val="es-ES"/>
              </w:rPr>
            </w:pPr>
            <w:r w:rsidRPr="006D173B">
              <w:rPr>
                <w:rFonts w:ascii="Tahoma" w:hAnsi="Tahoma" w:cs="Tahoma"/>
                <w:sz w:val="24"/>
                <w:szCs w:val="24"/>
                <w:lang w:val="es-ES"/>
              </w:rPr>
              <w:t>Bajo las siguientes:</w:t>
            </w:r>
          </w:p>
          <w:p w14:paraId="330AAE7F" w14:textId="77777777" w:rsidR="003A3BE0" w:rsidRDefault="003A3BE0" w:rsidP="003A3BE0">
            <w:pPr>
              <w:jc w:val="both"/>
              <w:rPr>
                <w:rFonts w:ascii="Tahoma" w:hAnsi="Tahoma" w:cs="Tahoma"/>
                <w:sz w:val="24"/>
                <w:szCs w:val="24"/>
                <w:lang w:val="es-ES"/>
              </w:rPr>
            </w:pPr>
          </w:p>
          <w:p w14:paraId="6A94BF20" w14:textId="466F332A" w:rsidR="006D173B" w:rsidRDefault="006D173B" w:rsidP="003A3BE0">
            <w:pPr>
              <w:jc w:val="center"/>
              <w:rPr>
                <w:rFonts w:ascii="Tahoma" w:hAnsi="Tahoma" w:cs="Tahoma"/>
                <w:b/>
                <w:sz w:val="24"/>
                <w:szCs w:val="24"/>
                <w:lang w:val="es-ES"/>
              </w:rPr>
            </w:pPr>
            <w:r w:rsidRPr="006D173B">
              <w:rPr>
                <w:rFonts w:ascii="Tahoma" w:hAnsi="Tahoma" w:cs="Tahoma"/>
                <w:b/>
                <w:sz w:val="24"/>
                <w:szCs w:val="24"/>
                <w:lang w:val="es-ES"/>
              </w:rPr>
              <w:t>E S T I P U L A C I O N E S</w:t>
            </w:r>
          </w:p>
          <w:p w14:paraId="5CF7FE19" w14:textId="77777777" w:rsidR="00F82CAE" w:rsidRPr="003A3BE0" w:rsidRDefault="00F82CAE" w:rsidP="003A3BE0">
            <w:pPr>
              <w:jc w:val="center"/>
              <w:rPr>
                <w:rFonts w:ascii="Tahoma" w:hAnsi="Tahoma" w:cs="Tahoma"/>
                <w:sz w:val="24"/>
                <w:szCs w:val="24"/>
                <w:lang w:val="es-ES"/>
              </w:rPr>
            </w:pPr>
          </w:p>
          <w:p w14:paraId="104B4979"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PRIMERA: RESPONSABILIDADES DEL INVESTIGADOR PRINCIPAL</w:t>
            </w:r>
          </w:p>
          <w:p w14:paraId="334E6CB7" w14:textId="77777777" w:rsidR="006D173B" w:rsidRPr="006D173B" w:rsidRDefault="006D173B" w:rsidP="006D173B">
            <w:pPr>
              <w:keepNext/>
              <w:jc w:val="both"/>
              <w:rPr>
                <w:rFonts w:ascii="Tahoma" w:hAnsi="Tahoma" w:cs="Tahoma"/>
                <w:sz w:val="24"/>
                <w:szCs w:val="24"/>
                <w:lang w:val="es-ES"/>
              </w:rPr>
            </w:pPr>
          </w:p>
          <w:p w14:paraId="62AD8670"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1.1.</w:t>
            </w:r>
            <w:r w:rsidRPr="006D173B">
              <w:rPr>
                <w:rFonts w:ascii="Tahoma" w:hAnsi="Tahoma" w:cs="Tahoma"/>
                <w:sz w:val="24"/>
                <w:szCs w:val="24"/>
                <w:lang w:val="es-ES"/>
              </w:rPr>
              <w:t xml:space="preserve"> El/los Investigadores han acordado, con arreglo al Protocolo del Ensayo Clínico, incluir en el Ensayo Clínico como sujetos de ensayo un número N= __, de pacientes evaluables que cumplan los criterios de selección especificados. El Ensayo Clínico deberá estar finalizado en el plazo de __ meses desde su aprobación, salvo que el Protocolo o sus modificaciones autorizadas establezcan otro plazo.</w:t>
            </w:r>
          </w:p>
          <w:p w14:paraId="360B6E59" w14:textId="77777777" w:rsidR="006D173B" w:rsidRPr="006D173B" w:rsidRDefault="006D173B" w:rsidP="006D173B">
            <w:pPr>
              <w:jc w:val="both"/>
              <w:rPr>
                <w:rFonts w:ascii="Tahoma" w:hAnsi="Tahoma" w:cs="Tahoma"/>
                <w:sz w:val="24"/>
                <w:szCs w:val="24"/>
                <w:lang w:val="es-ES"/>
              </w:rPr>
            </w:pPr>
          </w:p>
          <w:p w14:paraId="6F95293E"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1.2.</w:t>
            </w:r>
            <w:r w:rsidRPr="006D173B">
              <w:rPr>
                <w:rFonts w:ascii="Tahoma" w:hAnsi="Tahoma" w:cs="Tahoma"/>
                <w:sz w:val="24"/>
                <w:szCs w:val="24"/>
                <w:lang w:val="es-ES"/>
              </w:rPr>
              <w:t xml:space="preserve"> El/los Investigadores son responsables de la supervisión de todos los aspectos médicos y administrativos de este ensayo clínico con medicamento, así como de garantizar que las actividades relacionadas con el mismo se ejecuten de acuerdo con las directrices establecidas en el Protocolo, con las establecidas por el Comité de Ética de la Investigación con Medicamentos (CEIm), con las estipulaciones del presente Contrato, así como con la normativa contenida en </w:t>
            </w:r>
            <w:r w:rsidRPr="006D173B">
              <w:rPr>
                <w:rFonts w:ascii="Tahoma" w:hAnsi="Tahoma" w:cs="Tahoma"/>
                <w:sz w:val="24"/>
                <w:szCs w:val="24"/>
                <w:lang w:val="es-ES"/>
              </w:rPr>
              <w:lastRenderedPageBreak/>
              <w:t>el R.D. 1090/2015, de 4 de diciembre, por el que se regulan los ensayos clínicos con medicamentos, los comités de Ética de la investigación con medicamentos y el Registro Español de Estudios Clínicos (en adelante, RD 1090/2015) y demás normativa aplicable a la realización de ensayos clínicos con medicamentos de uso humano.</w:t>
            </w:r>
          </w:p>
          <w:p w14:paraId="485C125B" w14:textId="77777777" w:rsidR="006D173B" w:rsidRPr="006D173B" w:rsidRDefault="006D173B" w:rsidP="006D173B">
            <w:pPr>
              <w:jc w:val="both"/>
              <w:rPr>
                <w:rFonts w:ascii="Tahoma" w:hAnsi="Tahoma" w:cs="Tahoma"/>
                <w:sz w:val="24"/>
                <w:szCs w:val="24"/>
                <w:lang w:val="es-ES"/>
              </w:rPr>
            </w:pPr>
          </w:p>
          <w:p w14:paraId="0F38F704"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1.3.</w:t>
            </w:r>
            <w:r w:rsidRPr="006D173B">
              <w:rPr>
                <w:rFonts w:ascii="Tahoma" w:hAnsi="Tahoma" w:cs="Tahoma"/>
                <w:sz w:val="24"/>
                <w:szCs w:val="24"/>
                <w:lang w:val="es-ES"/>
              </w:rPr>
              <w:t xml:space="preserve"> El/los investigadores son asimismo responsables de la exactitud y corrección de los datos anotados en las Hojas de Recogida de Datos. Las Hojas de Recogida de Datos deberán estar disponibles para su revisión o retirada por parte del Monitor en las fechas previstas en el Protocolo del Ensayo Clínico.</w:t>
            </w:r>
          </w:p>
          <w:p w14:paraId="176912A5" w14:textId="77777777" w:rsidR="006D173B" w:rsidRPr="006D173B" w:rsidRDefault="006D173B" w:rsidP="006D173B">
            <w:pPr>
              <w:jc w:val="both"/>
              <w:rPr>
                <w:rFonts w:ascii="Tahoma" w:hAnsi="Tahoma" w:cs="Tahoma"/>
                <w:sz w:val="24"/>
                <w:szCs w:val="24"/>
                <w:lang w:val="es-ES"/>
              </w:rPr>
            </w:pPr>
          </w:p>
          <w:p w14:paraId="34FD14A4"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1.4.</w:t>
            </w:r>
            <w:r w:rsidRPr="006D173B">
              <w:rPr>
                <w:rFonts w:ascii="Tahoma" w:hAnsi="Tahoma" w:cs="Tahoma"/>
                <w:sz w:val="24"/>
                <w:szCs w:val="24"/>
                <w:lang w:val="es-ES"/>
              </w:rPr>
              <w:t xml:space="preserve"> Inicialmente se designa por el PROMOTOR como Monitor del Ensayo Clínico a ______________________________ (CRO/monitor), con las responsabilidades establecidas en el art. 36 del R.D. 1090/2015, de 4 de diciembre. El PROMOTOR se reserva el derecho a variar el Monitor del ensayo cuando las circunstancias lo aconsejen, informando al Investigador Principal y a la Dirección del Centro, así como al Comité de Ética de la Investigación con Medicamentos.</w:t>
            </w:r>
          </w:p>
          <w:p w14:paraId="6C0DA31A" w14:textId="77777777" w:rsidR="006D173B" w:rsidRPr="006D173B" w:rsidRDefault="006D173B" w:rsidP="006D173B">
            <w:pPr>
              <w:jc w:val="both"/>
              <w:rPr>
                <w:rFonts w:ascii="Tahoma" w:hAnsi="Tahoma" w:cs="Tahoma"/>
                <w:sz w:val="24"/>
                <w:szCs w:val="24"/>
                <w:lang w:val="es-ES"/>
              </w:rPr>
            </w:pPr>
          </w:p>
          <w:p w14:paraId="6237203E"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1.5.</w:t>
            </w:r>
            <w:r w:rsidRPr="006D173B">
              <w:rPr>
                <w:rFonts w:ascii="Tahoma" w:hAnsi="Tahoma" w:cs="Tahoma"/>
                <w:sz w:val="24"/>
                <w:szCs w:val="24"/>
                <w:lang w:val="es-ES"/>
              </w:rPr>
              <w:t xml:space="preserve"> Tanto el Monitor como la Dirección del Centro y las Autoridades Sanitarias podrán efectuar cuantas comprobaciones estimen oportunas, tanto en las Hojas de Recogida de Datos como en los documentos fuente (Historia Clínica y similares) de los pacientes, respetando siempre lo </w:t>
            </w:r>
            <w:r w:rsidRPr="006D173B">
              <w:rPr>
                <w:rFonts w:ascii="Tahoma" w:hAnsi="Tahoma" w:cs="Tahoma"/>
                <w:sz w:val="24"/>
                <w:szCs w:val="24"/>
                <w:lang w:val="es-ES"/>
              </w:rPr>
              <w:lastRenderedPageBreak/>
              <w:t>dispuesto en la Ley Orgánica 3/2018 de 5 de diciembre, de Protección de Datos Personales y garantía de los derechos digitales, y su normativa de desarrollo tanto a nivel nacional como europeo.</w:t>
            </w:r>
          </w:p>
          <w:p w14:paraId="77DCD7D7" w14:textId="77777777" w:rsidR="006D173B" w:rsidRPr="006D173B" w:rsidRDefault="006D173B" w:rsidP="006D173B">
            <w:pPr>
              <w:jc w:val="both"/>
              <w:rPr>
                <w:rFonts w:ascii="Tahoma" w:hAnsi="Tahoma" w:cs="Tahoma"/>
                <w:sz w:val="24"/>
                <w:szCs w:val="24"/>
                <w:lang w:val="es-ES"/>
              </w:rPr>
            </w:pPr>
          </w:p>
          <w:p w14:paraId="6E5153D4"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 xml:space="preserve">1.6. </w:t>
            </w:r>
            <w:r w:rsidRPr="006D173B">
              <w:rPr>
                <w:rFonts w:ascii="Tahoma" w:hAnsi="Tahoma" w:cs="Tahoma"/>
                <w:sz w:val="24"/>
                <w:szCs w:val="24"/>
                <w:lang w:val="es-ES"/>
              </w:rPr>
              <w:t>El/los Investigadores deberán conservar las referencias de los pacientes sujetos al Ensayo Clínico (Códigos de Identificación, en su caso) durante al menos 25 años después de concluido o interrumpido el Ensayo Clínico, poniéndose a disposición de las Autoridades Sanitarias o de la Dirección del Centro, siempre que éstas lo requieran. Esta obligación de conservar la documentación es ampliable al Consentimiento Informado, Protocolo del Ensayo Clínico, modificaciones posteriores, Hojas de Recogida de Datos, Autorizaciones, memorias y correspondencia relativa al Ensayo Clínico. Estos requisitos serán de aplicación tanto al PROMOTOR como a la CRO en la medida en que tengan acceso a dichos datos personales.</w:t>
            </w:r>
          </w:p>
          <w:p w14:paraId="4109EE9E" w14:textId="77777777" w:rsidR="006D173B" w:rsidRDefault="006D173B" w:rsidP="006D173B">
            <w:pPr>
              <w:jc w:val="both"/>
              <w:rPr>
                <w:rFonts w:ascii="Tahoma" w:hAnsi="Tahoma" w:cs="Tahoma"/>
                <w:sz w:val="24"/>
                <w:szCs w:val="24"/>
                <w:lang w:val="es-ES"/>
              </w:rPr>
            </w:pPr>
          </w:p>
          <w:p w14:paraId="3513EDF4"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 xml:space="preserve">1.7. </w:t>
            </w:r>
            <w:r w:rsidRPr="006D173B">
              <w:rPr>
                <w:rFonts w:ascii="Tahoma" w:hAnsi="Tahoma" w:cs="Tahoma"/>
                <w:sz w:val="24"/>
                <w:szCs w:val="24"/>
                <w:lang w:val="es-ES"/>
              </w:rPr>
              <w:t xml:space="preserve">Los datos de carácter personal de los sujetos incluidos en el estudio se tratarán de acuerdo con las previsiones establecidas en la legislación vigente: Reglamento (UE) 2016/679 del Parlamento Europeo y del Consejo, de 27 de abril de 2016 relativo a la protección de las personas físicas en lo que respecta al tratamiento de datos personales y a la libre circulación de estos datos; la Ley Orgánica 3/2018, de 5 de diciembre, de protección de datos Personales y garantías de los derechos digitales. Teniendo en cuenta lo anterior, cuando así lo requiera el protocolo, se mantendrá el anonimato de los sujetos incluidos en el estudio y </w:t>
            </w:r>
            <w:r w:rsidRPr="006D173B">
              <w:rPr>
                <w:rFonts w:ascii="Tahoma" w:hAnsi="Tahoma" w:cs="Tahoma"/>
                <w:sz w:val="24"/>
                <w:szCs w:val="24"/>
                <w:lang w:val="es-ES"/>
              </w:rPr>
              <w:lastRenderedPageBreak/>
              <w:t>la protección de su identidad, no cediéndose ningún dato de carácter personal de los sujetos del estudio, excepto en aquellos casos en que la Ley lo permita.</w:t>
            </w:r>
          </w:p>
          <w:p w14:paraId="589C7937" w14:textId="77777777" w:rsidR="006D173B" w:rsidRPr="006D173B" w:rsidRDefault="006D173B" w:rsidP="006D173B">
            <w:pPr>
              <w:jc w:val="both"/>
              <w:rPr>
                <w:rFonts w:ascii="Tahoma" w:hAnsi="Tahoma" w:cs="Tahoma"/>
                <w:sz w:val="24"/>
                <w:szCs w:val="24"/>
                <w:lang w:val="es-ES"/>
              </w:rPr>
            </w:pPr>
          </w:p>
          <w:p w14:paraId="05E30914" w14:textId="77777777" w:rsid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1.8.</w:t>
            </w:r>
            <w:r w:rsidRPr="006D173B">
              <w:rPr>
                <w:rFonts w:ascii="Tahoma" w:hAnsi="Tahoma" w:cs="Tahoma"/>
                <w:sz w:val="24"/>
                <w:szCs w:val="24"/>
                <w:lang w:val="es-ES"/>
              </w:rPr>
              <w:t xml:space="preserve"> Son asimismo obligaciones del Investigador Principal:</w:t>
            </w:r>
            <w:r w:rsidRPr="006D173B">
              <w:rPr>
                <w:rFonts w:ascii="Tahoma" w:hAnsi="Tahoma" w:cs="Tahoma"/>
                <w:sz w:val="24"/>
                <w:szCs w:val="24"/>
                <w:lang w:val="es-ES"/>
              </w:rPr>
              <w:br/>
              <w:t>a) Estar de acuerdo y firmar junto con el Promotor el Protocolo del ensayo.</w:t>
            </w:r>
            <w:r w:rsidRPr="006D173B">
              <w:rPr>
                <w:rFonts w:ascii="Tahoma" w:hAnsi="Tahoma" w:cs="Tahoma"/>
                <w:sz w:val="24"/>
                <w:szCs w:val="24"/>
                <w:lang w:val="es-ES"/>
              </w:rPr>
              <w:br/>
              <w:t>b) Conocer a fondo las propiedades de los medicamentos en investigación.</w:t>
            </w:r>
            <w:r w:rsidRPr="006D173B">
              <w:rPr>
                <w:rFonts w:ascii="Tahoma" w:hAnsi="Tahoma" w:cs="Tahoma"/>
                <w:sz w:val="24"/>
                <w:szCs w:val="24"/>
                <w:lang w:val="es-ES"/>
              </w:rPr>
              <w:br/>
              <w:t>c) Garantizar que el consentimiento informado se recoge de conformidad a lo establecido en el RD 1090/2015, de 4 de diciembre.</w:t>
            </w:r>
            <w:r w:rsidRPr="006D173B">
              <w:rPr>
                <w:rFonts w:ascii="Tahoma" w:hAnsi="Tahoma" w:cs="Tahoma"/>
                <w:sz w:val="24"/>
                <w:szCs w:val="24"/>
                <w:lang w:val="es-ES"/>
              </w:rPr>
              <w:br/>
              <w:t>d) Recoger, registrar y notificar los datos de forma correcta y garantizar su veracidad.</w:t>
            </w:r>
            <w:r w:rsidRPr="006D173B">
              <w:rPr>
                <w:rFonts w:ascii="Tahoma" w:hAnsi="Tahoma" w:cs="Tahoma"/>
                <w:sz w:val="24"/>
                <w:szCs w:val="24"/>
                <w:lang w:val="es-ES"/>
              </w:rPr>
              <w:br/>
              <w:t>e) Notificar inmediatamente los acontecimientos adversos graves o inesperados al Promotor.</w:t>
            </w:r>
            <w:r w:rsidRPr="006D173B">
              <w:rPr>
                <w:rFonts w:ascii="Tahoma" w:hAnsi="Tahoma" w:cs="Tahoma"/>
                <w:sz w:val="24"/>
                <w:szCs w:val="24"/>
                <w:lang w:val="es-ES"/>
              </w:rPr>
              <w:br/>
              <w:t>f) Garantizar que todas las personas implicadas respetarán la confidencialidad sobre cualquier información acerca de los sujetos del ensayo, así como la protección de sus datos de carácter personal.</w:t>
            </w:r>
            <w:r w:rsidRPr="006D173B">
              <w:rPr>
                <w:rFonts w:ascii="Tahoma" w:hAnsi="Tahoma" w:cs="Tahoma"/>
                <w:sz w:val="24"/>
                <w:szCs w:val="24"/>
                <w:lang w:val="es-ES"/>
              </w:rPr>
              <w:br/>
              <w:t>g) Informar regularmente al Comité de Ética de la Investigación con Medicamentos de la marcha del ensayo.</w:t>
            </w:r>
            <w:r w:rsidRPr="006D173B">
              <w:rPr>
                <w:rFonts w:ascii="Tahoma" w:hAnsi="Tahoma" w:cs="Tahoma"/>
                <w:sz w:val="24"/>
                <w:szCs w:val="24"/>
                <w:lang w:val="es-ES"/>
              </w:rPr>
              <w:br/>
              <w:t>h) Corresponsabilizarse con el promotor de la elaboración del Informe final del ensayo, dando su acuerdo con su firma.</w:t>
            </w:r>
            <w:r w:rsidRPr="006D173B">
              <w:rPr>
                <w:rFonts w:ascii="Tahoma" w:hAnsi="Tahoma" w:cs="Tahoma"/>
                <w:sz w:val="24"/>
                <w:szCs w:val="24"/>
                <w:lang w:val="es-ES"/>
              </w:rPr>
              <w:br/>
              <w:t>i) Dar cumplimiento a las normas de Buena Práctica Clínica.</w:t>
            </w:r>
            <w:r w:rsidRPr="006D173B">
              <w:rPr>
                <w:rFonts w:ascii="Tahoma" w:hAnsi="Tahoma" w:cs="Tahoma"/>
                <w:sz w:val="24"/>
                <w:szCs w:val="24"/>
                <w:lang w:val="es-ES"/>
              </w:rPr>
              <w:br/>
              <w:t>j) Proponer al Promotor un sustituto idóneo cuando deje de participar en el ensayo por causa justificada, y asegurar la continuidad del ensayo, no abandonando el mismo hasta que no se haya nombrado a su sustituto.</w:t>
            </w:r>
          </w:p>
          <w:p w14:paraId="15C9FEBF" w14:textId="77777777" w:rsidR="00EE0B5C" w:rsidRPr="006D173B" w:rsidRDefault="00EE0B5C" w:rsidP="006D173B">
            <w:pPr>
              <w:jc w:val="both"/>
              <w:rPr>
                <w:rFonts w:ascii="Tahoma" w:hAnsi="Tahoma" w:cs="Tahoma"/>
                <w:sz w:val="24"/>
                <w:szCs w:val="24"/>
                <w:lang w:val="es-ES"/>
              </w:rPr>
            </w:pPr>
          </w:p>
          <w:p w14:paraId="71DFEC6D"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lastRenderedPageBreak/>
              <w:t>SEGUNDA: CONSENTIMIENTO INFORMADO</w:t>
            </w:r>
          </w:p>
          <w:p w14:paraId="367DF939" w14:textId="77777777" w:rsidR="006D173B" w:rsidRPr="006D173B" w:rsidRDefault="006D173B" w:rsidP="006D173B">
            <w:pPr>
              <w:keepNext/>
              <w:jc w:val="both"/>
              <w:rPr>
                <w:rFonts w:ascii="Tahoma" w:hAnsi="Tahoma" w:cs="Tahoma"/>
                <w:sz w:val="24"/>
                <w:szCs w:val="24"/>
                <w:lang w:val="es-ES"/>
              </w:rPr>
            </w:pPr>
          </w:p>
          <w:p w14:paraId="19CEE1A4"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2.1.</w:t>
            </w:r>
            <w:r w:rsidRPr="006D173B">
              <w:rPr>
                <w:rFonts w:ascii="Tahoma" w:hAnsi="Tahoma" w:cs="Tahoma"/>
                <w:sz w:val="24"/>
                <w:szCs w:val="24"/>
                <w:lang w:val="es-ES"/>
              </w:rPr>
              <w:t xml:space="preserve"> Antes de ser incluido en el Ensayo Clínico, es imprescindible que cada paciente otorgue libremente el Consentimiento Informado, de acuerdo con la legislación vigente y el protocolo del ensayo aprobado por la AEMPS y CEIm.</w:t>
            </w:r>
          </w:p>
          <w:p w14:paraId="30B31391" w14:textId="77777777" w:rsidR="006D173B" w:rsidRPr="006D173B" w:rsidRDefault="006D173B" w:rsidP="006D173B">
            <w:pPr>
              <w:jc w:val="both"/>
              <w:rPr>
                <w:rFonts w:ascii="Tahoma" w:hAnsi="Tahoma" w:cs="Tahoma"/>
                <w:sz w:val="24"/>
                <w:szCs w:val="24"/>
                <w:lang w:val="es-ES"/>
              </w:rPr>
            </w:pPr>
          </w:p>
          <w:p w14:paraId="610263FC"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2.2.</w:t>
            </w:r>
            <w:r w:rsidRPr="006D173B">
              <w:rPr>
                <w:rFonts w:ascii="Tahoma" w:hAnsi="Tahoma" w:cs="Tahoma"/>
                <w:sz w:val="24"/>
                <w:szCs w:val="24"/>
                <w:lang w:val="es-ES"/>
              </w:rPr>
              <w:t xml:space="preserve"> El sujeto del ensayo expresará su Consentimiento en los términos previstos legalmente, sin estar influenciado por las personas directamente implicadas en el Ensayo Clínico, y una vez informado de los objetivos del Ensayo Clínico, beneficios, incomodidades, riesgos previstos, alternativas posibles, derechos y responsabilidades que pudieran derivarse de su inclusión en el ensayo clínico con medicamento.</w:t>
            </w:r>
          </w:p>
          <w:p w14:paraId="33C2B13C" w14:textId="77777777" w:rsidR="006D173B" w:rsidRPr="006D173B" w:rsidRDefault="006D173B" w:rsidP="006D173B">
            <w:pPr>
              <w:jc w:val="both"/>
              <w:rPr>
                <w:rFonts w:ascii="Tahoma" w:hAnsi="Tahoma" w:cs="Tahoma"/>
                <w:sz w:val="24"/>
                <w:szCs w:val="24"/>
                <w:lang w:val="es-ES"/>
              </w:rPr>
            </w:pPr>
          </w:p>
          <w:p w14:paraId="4F1619D8"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2.3.</w:t>
            </w:r>
            <w:r w:rsidRPr="006D173B">
              <w:rPr>
                <w:rFonts w:ascii="Tahoma" w:hAnsi="Tahoma" w:cs="Tahoma"/>
                <w:sz w:val="24"/>
                <w:szCs w:val="24"/>
                <w:lang w:val="es-ES"/>
              </w:rPr>
              <w:t xml:space="preserve"> En casos de sujetos menores de edad y/o incapaces, el Consentimiento lo otorgará siempre por escrito su representante legal, tras haber recibido y comprendido la información mencionada y cumpliendo todos los requisitos establecidos en los artículos 4 y 5 del RD 1090/2015. En cualquier caso, deberá ser oído, si siendo menor de 12 años tuviera suficiente juicio, y en todo caso, cuando tenga doce o más años de edad, éste deberá prestar además su consentimiento después de haber recibido la información adaptada a su nivel de entendimiento. El Consentimiento del representante legal, y del menor en su caso, será puesto en conocimiento del Ministerio Fiscal por el Investigador Principal, antes de la realización del ensayo, de acuerdo al </w:t>
            </w:r>
            <w:r w:rsidRPr="006D173B">
              <w:rPr>
                <w:rFonts w:ascii="Tahoma" w:hAnsi="Tahoma" w:cs="Tahoma"/>
                <w:sz w:val="24"/>
                <w:szCs w:val="24"/>
                <w:lang w:val="es-ES"/>
              </w:rPr>
              <w:lastRenderedPageBreak/>
              <w:t>Art. 20, 2c de la ley 14/2007 de 3 de julio.</w:t>
            </w:r>
          </w:p>
          <w:p w14:paraId="1DEA6583" w14:textId="77777777" w:rsidR="006D173B" w:rsidRDefault="006D173B" w:rsidP="006D173B">
            <w:pPr>
              <w:jc w:val="both"/>
              <w:rPr>
                <w:rFonts w:ascii="Tahoma" w:hAnsi="Tahoma" w:cs="Tahoma"/>
                <w:sz w:val="24"/>
                <w:szCs w:val="24"/>
                <w:lang w:val="es-ES"/>
              </w:rPr>
            </w:pPr>
          </w:p>
          <w:p w14:paraId="1418C719" w14:textId="77777777" w:rsidR="00EE0B5C" w:rsidRPr="006D173B" w:rsidRDefault="00EE0B5C" w:rsidP="006D173B">
            <w:pPr>
              <w:jc w:val="both"/>
              <w:rPr>
                <w:rFonts w:ascii="Tahoma" w:hAnsi="Tahoma" w:cs="Tahoma"/>
                <w:sz w:val="24"/>
                <w:szCs w:val="24"/>
                <w:lang w:val="es-ES"/>
              </w:rPr>
            </w:pPr>
          </w:p>
          <w:p w14:paraId="44451799"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2.4.</w:t>
            </w:r>
            <w:r w:rsidRPr="006D173B">
              <w:rPr>
                <w:rFonts w:ascii="Tahoma" w:hAnsi="Tahoma" w:cs="Tahoma"/>
                <w:sz w:val="24"/>
                <w:szCs w:val="24"/>
                <w:lang w:val="es-ES"/>
              </w:rPr>
              <w:t xml:space="preserve"> Las circunstancias no reguladas en los apartados anteriores serán resueltas en los términos que establece el Art. 7 del Real Decreto 1090/2015, de 4 de diciembre.</w:t>
            </w:r>
          </w:p>
          <w:p w14:paraId="29A72D96" w14:textId="77777777" w:rsidR="006D173B" w:rsidRPr="006D173B" w:rsidRDefault="006D173B" w:rsidP="006D173B">
            <w:pPr>
              <w:jc w:val="both"/>
              <w:rPr>
                <w:rFonts w:ascii="Tahoma" w:hAnsi="Tahoma" w:cs="Tahoma"/>
                <w:sz w:val="24"/>
                <w:szCs w:val="24"/>
                <w:lang w:val="es-ES"/>
              </w:rPr>
            </w:pPr>
          </w:p>
          <w:p w14:paraId="0D8CA7A4"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2.5.</w:t>
            </w:r>
            <w:r w:rsidRPr="006D173B">
              <w:rPr>
                <w:rFonts w:ascii="Tahoma" w:hAnsi="Tahoma" w:cs="Tahoma"/>
                <w:sz w:val="24"/>
                <w:szCs w:val="24"/>
                <w:lang w:val="es-ES"/>
              </w:rPr>
              <w:t xml:space="preserve"> Ensayos clínicos con personas con la capacidad modificada para dar su consentimiento: en aquellos casos que el ensayo clínico incluya pacientes con capacidad modificada para dar su consentimiento se seguirá lo señalado en los artículos 4 y 5 del R.D. 1090/2015, de 4 de diciembre.</w:t>
            </w:r>
          </w:p>
          <w:p w14:paraId="6807F161" w14:textId="77777777" w:rsidR="006D173B" w:rsidRPr="006D173B" w:rsidRDefault="006D173B" w:rsidP="006D173B">
            <w:pPr>
              <w:jc w:val="both"/>
              <w:rPr>
                <w:rFonts w:ascii="Tahoma" w:hAnsi="Tahoma" w:cs="Tahoma"/>
                <w:sz w:val="24"/>
                <w:szCs w:val="24"/>
                <w:lang w:val="es-ES"/>
              </w:rPr>
            </w:pPr>
          </w:p>
          <w:p w14:paraId="13C3F5ED"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2.6.</w:t>
            </w:r>
            <w:r w:rsidRPr="006D173B">
              <w:rPr>
                <w:rFonts w:ascii="Tahoma" w:hAnsi="Tahoma" w:cs="Tahoma"/>
                <w:sz w:val="24"/>
                <w:szCs w:val="24"/>
                <w:lang w:val="es-ES"/>
              </w:rPr>
              <w:t xml:space="preserve"> El sujeto participante en el ensayo clínico o su representante podrán revocar su consentimiento en cualquier momento, sin expresión de causa, sin que se derive para él responsabilidad ni perjuicio y sin que ello implique renuncia a las salvaguardias y resarcimientos garantizados por los seguros y responsabilidades del ensayo.</w:t>
            </w:r>
          </w:p>
          <w:p w14:paraId="5FBE36D9" w14:textId="77777777" w:rsidR="006D173B" w:rsidRPr="006D173B" w:rsidRDefault="006D173B" w:rsidP="006D173B">
            <w:pPr>
              <w:jc w:val="both"/>
              <w:rPr>
                <w:rFonts w:ascii="Tahoma" w:hAnsi="Tahoma" w:cs="Tahoma"/>
                <w:sz w:val="24"/>
                <w:szCs w:val="24"/>
                <w:lang w:val="es-ES"/>
              </w:rPr>
            </w:pPr>
          </w:p>
          <w:p w14:paraId="1F4B140D"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TERCERA: SEGUROS Y RESPONSABILIDAD</w:t>
            </w:r>
          </w:p>
          <w:p w14:paraId="1E4CFBCF" w14:textId="77777777" w:rsidR="006D173B" w:rsidRPr="006D173B" w:rsidRDefault="006D173B" w:rsidP="006D173B">
            <w:pPr>
              <w:keepNext/>
              <w:jc w:val="both"/>
              <w:rPr>
                <w:rFonts w:ascii="Tahoma" w:hAnsi="Tahoma" w:cs="Tahoma"/>
                <w:sz w:val="24"/>
                <w:szCs w:val="24"/>
                <w:lang w:val="es-ES"/>
              </w:rPr>
            </w:pPr>
          </w:p>
          <w:p w14:paraId="0A64F9D0"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3.1.</w:t>
            </w:r>
            <w:r w:rsidRPr="006D173B">
              <w:rPr>
                <w:rFonts w:ascii="Tahoma" w:hAnsi="Tahoma" w:cs="Tahoma"/>
                <w:sz w:val="24"/>
                <w:szCs w:val="24"/>
                <w:lang w:val="es-ES"/>
              </w:rPr>
              <w:t xml:space="preserve"> El PROMOTOR del ensayo tiene suscrita una Póliza de seguro de responsabilidad civil y está al corriente del pago de las primas correspondientes, con el fin de cubrir los daños y perjuicios que pudiera sufrir el sujeto como consecuencia de su participación en el ensayo clínico. Esta póliza incluye también en su ámbito de cobertura las responsabilidades en que pudieran incurrir el promotor del ensayo, el Investigador Principal y sus </w:t>
            </w:r>
            <w:r w:rsidRPr="006D173B">
              <w:rPr>
                <w:rFonts w:ascii="Tahoma" w:hAnsi="Tahoma" w:cs="Tahoma"/>
                <w:sz w:val="24"/>
                <w:szCs w:val="24"/>
                <w:lang w:val="es-ES"/>
              </w:rPr>
              <w:lastRenderedPageBreak/>
              <w:t>colaboradores, incluyendo a los investigadores clínicos contratados, y el CENTRO, Servicio de Farmacia, Fundación o centro donde se lleve a cabo el ensayo clínico, en virtud de lo previsto en el Art. 61 del Real Decreto Legislativo 1/2015, de 24 de julio, por el que se aprueba el texto refundido de la Ley de garantías y uso racional de los medicamentos y productos sanitarios, y en los términos y riesgos definidos en el art. 9 y 10 del Real Decreto 1090/2015 de 4 de diciembre.</w:t>
            </w:r>
          </w:p>
          <w:p w14:paraId="5ED04A39" w14:textId="77777777" w:rsidR="006D173B" w:rsidRPr="006D173B" w:rsidRDefault="006D173B" w:rsidP="006D173B">
            <w:pPr>
              <w:jc w:val="both"/>
              <w:rPr>
                <w:rFonts w:ascii="Tahoma" w:hAnsi="Tahoma" w:cs="Tahoma"/>
                <w:sz w:val="24"/>
                <w:szCs w:val="24"/>
                <w:lang w:val="es-ES"/>
              </w:rPr>
            </w:pPr>
          </w:p>
          <w:p w14:paraId="77BC463E"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El importe mínimo que en concepto de responsabilidad estará garantizado por sujeto del ensayo será de 250.000 € (doscientos cincuenta mil euros).</w:t>
            </w:r>
          </w:p>
          <w:p w14:paraId="0CDFBB0D" w14:textId="77777777" w:rsidR="006D173B" w:rsidRPr="006D173B" w:rsidRDefault="006D173B" w:rsidP="006D173B">
            <w:pPr>
              <w:jc w:val="both"/>
              <w:rPr>
                <w:rFonts w:ascii="Tahoma" w:hAnsi="Tahoma" w:cs="Tahoma"/>
                <w:sz w:val="24"/>
                <w:szCs w:val="24"/>
                <w:lang w:val="es-ES"/>
              </w:rPr>
            </w:pPr>
          </w:p>
          <w:p w14:paraId="7E17A561"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El contrato del seguro deberá ser otorgado con entidad aseguradora acreditada en España.</w:t>
            </w:r>
          </w:p>
          <w:p w14:paraId="6C307B43" w14:textId="77777777" w:rsidR="006D173B" w:rsidRPr="006D173B" w:rsidRDefault="006D173B" w:rsidP="006D173B">
            <w:pPr>
              <w:jc w:val="both"/>
              <w:rPr>
                <w:rFonts w:ascii="Tahoma" w:hAnsi="Tahoma" w:cs="Tahoma"/>
                <w:sz w:val="24"/>
                <w:szCs w:val="24"/>
                <w:lang w:val="es-ES"/>
              </w:rPr>
            </w:pPr>
          </w:p>
          <w:p w14:paraId="1AF5B174"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Entidad aseguradora: _____________</w:t>
            </w:r>
          </w:p>
          <w:p w14:paraId="5EA56935"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Número de póliza: ____________</w:t>
            </w:r>
          </w:p>
          <w:p w14:paraId="0AC20DB1" w14:textId="77777777" w:rsidR="006D173B" w:rsidRPr="006D173B" w:rsidRDefault="006D173B" w:rsidP="006D173B">
            <w:pPr>
              <w:jc w:val="both"/>
              <w:rPr>
                <w:rFonts w:ascii="Tahoma" w:hAnsi="Tahoma" w:cs="Tahoma"/>
                <w:sz w:val="24"/>
                <w:szCs w:val="24"/>
                <w:lang w:val="es-ES"/>
              </w:rPr>
            </w:pPr>
          </w:p>
          <w:p w14:paraId="5194074E"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Se adjunta a este contrato copia de la póliza suscrita.</w:t>
            </w:r>
          </w:p>
          <w:p w14:paraId="36E92A88" w14:textId="77777777" w:rsidR="006D173B" w:rsidRPr="006D173B" w:rsidRDefault="006D173B" w:rsidP="006D173B">
            <w:pPr>
              <w:jc w:val="both"/>
              <w:rPr>
                <w:rFonts w:ascii="Tahoma" w:hAnsi="Tahoma" w:cs="Tahoma"/>
                <w:sz w:val="24"/>
                <w:szCs w:val="24"/>
                <w:lang w:val="es-ES"/>
              </w:rPr>
            </w:pPr>
          </w:p>
          <w:p w14:paraId="2A116C2A"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CUARTA: OBLIGACIONES DEL PROMOTOR</w:t>
            </w:r>
          </w:p>
          <w:p w14:paraId="796F490B" w14:textId="77777777" w:rsidR="006D173B" w:rsidRPr="006D173B" w:rsidRDefault="006D173B" w:rsidP="006D173B">
            <w:pPr>
              <w:keepNext/>
              <w:jc w:val="both"/>
              <w:rPr>
                <w:rFonts w:ascii="Tahoma" w:hAnsi="Tahoma" w:cs="Tahoma"/>
                <w:sz w:val="24"/>
                <w:szCs w:val="24"/>
                <w:lang w:val="es-ES"/>
              </w:rPr>
            </w:pPr>
          </w:p>
          <w:p w14:paraId="5FF460FA" w14:textId="77777777" w:rsidR="00CA39A7" w:rsidRDefault="006D173B" w:rsidP="006D173B">
            <w:pPr>
              <w:jc w:val="both"/>
              <w:rPr>
                <w:rFonts w:ascii="Tahoma" w:hAnsi="Tahoma" w:cs="Tahoma"/>
                <w:sz w:val="24"/>
                <w:szCs w:val="24"/>
                <w:lang w:val="es-ES"/>
              </w:rPr>
            </w:pPr>
            <w:r w:rsidRPr="006D173B">
              <w:rPr>
                <w:rFonts w:ascii="Tahoma" w:hAnsi="Tahoma" w:cs="Tahoma"/>
                <w:b/>
                <w:bCs/>
                <w:sz w:val="24"/>
                <w:szCs w:val="24"/>
                <w:lang w:val="es-ES"/>
              </w:rPr>
              <w:t>4.1.</w:t>
            </w:r>
            <w:r w:rsidRPr="006D173B">
              <w:rPr>
                <w:rFonts w:ascii="Tahoma" w:hAnsi="Tahoma" w:cs="Tahoma"/>
                <w:sz w:val="24"/>
                <w:szCs w:val="24"/>
                <w:lang w:val="es-ES"/>
              </w:rPr>
              <w:t xml:space="preserve"> Son asimismo obligaciones del PROMOTOR:</w:t>
            </w:r>
            <w:r w:rsidRPr="006D173B">
              <w:rPr>
                <w:rFonts w:ascii="Tahoma" w:hAnsi="Tahoma" w:cs="Tahoma"/>
                <w:sz w:val="24"/>
                <w:szCs w:val="24"/>
                <w:lang w:val="es-ES"/>
              </w:rPr>
              <w:br/>
              <w:t>a) Establecer y mantener un sistema de garantía y control de calidad, con Procedimientos Normalizados de Trabajo escritos, de forma que los ensayos sean realizados y los datos generados, documentados y comunicados de acuerdo con el Protocolo, las normas de Buena Práctica Clínica y lo dispuesto en el RD 1090/2015, de 4 de diciembre.</w:t>
            </w:r>
            <w:r w:rsidRPr="006D173B">
              <w:rPr>
                <w:rFonts w:ascii="Tahoma" w:hAnsi="Tahoma" w:cs="Tahoma"/>
                <w:sz w:val="24"/>
                <w:szCs w:val="24"/>
                <w:lang w:val="es-ES"/>
              </w:rPr>
              <w:br/>
            </w:r>
            <w:r w:rsidRPr="006D173B">
              <w:rPr>
                <w:rFonts w:ascii="Tahoma" w:hAnsi="Tahoma" w:cs="Tahoma"/>
                <w:sz w:val="24"/>
                <w:szCs w:val="24"/>
                <w:lang w:val="es-ES"/>
              </w:rPr>
              <w:lastRenderedPageBreak/>
              <w:t>b) Firmar, junto con el investigador que corresponda, el protocolo y cualquiera de sus modificaciones.</w:t>
            </w:r>
            <w:r w:rsidRPr="006D173B">
              <w:rPr>
                <w:rFonts w:ascii="Tahoma" w:hAnsi="Tahoma" w:cs="Tahoma"/>
                <w:sz w:val="24"/>
                <w:szCs w:val="24"/>
                <w:lang w:val="es-ES"/>
              </w:rPr>
              <w:br/>
              <w:t>c) Seleccionar al Investigador más adecuado según su cualificación y medios disponibles, y asegurarse de que éste llevará a cabo el Ensayo Clínico tal como está especificado en el protocolo.</w:t>
            </w:r>
            <w:r w:rsidRPr="006D173B">
              <w:rPr>
                <w:rFonts w:ascii="Tahoma" w:hAnsi="Tahoma" w:cs="Tahoma"/>
                <w:sz w:val="24"/>
                <w:szCs w:val="24"/>
                <w:lang w:val="es-ES"/>
              </w:rPr>
              <w:br/>
              <w:t>d) Proporcionar la información básica y clínica disponible del producto en investigación y actualizarla a lo largo del ensayo.</w:t>
            </w:r>
            <w:r w:rsidRPr="006D173B">
              <w:rPr>
                <w:rFonts w:ascii="Tahoma" w:hAnsi="Tahoma" w:cs="Tahoma"/>
                <w:sz w:val="24"/>
                <w:szCs w:val="24"/>
                <w:lang w:val="es-ES"/>
              </w:rPr>
              <w:br/>
              <w:t>e) Solicitar el dictamen del CEIm o, en su caso, el órgano que ejerza sus funciones y la autorización de la Agencia Española de Medicamentos y Productos Sanitarios, así como suministrarles la información y recabar las autorizaciones que procedan, sin perjuicio de la comunicación a la Comunidad de Castilla y León en caso de modificación o violación del protocolo o interrupción del ensayo, y las razones para ello.</w:t>
            </w:r>
          </w:p>
          <w:p w14:paraId="58B8B649" w14:textId="77777777" w:rsidR="00CA39A7" w:rsidRDefault="00CA39A7" w:rsidP="006D173B">
            <w:pPr>
              <w:jc w:val="both"/>
              <w:rPr>
                <w:rFonts w:ascii="Tahoma" w:hAnsi="Tahoma" w:cs="Tahoma"/>
                <w:sz w:val="24"/>
                <w:szCs w:val="24"/>
                <w:lang w:val="es-ES"/>
              </w:rPr>
            </w:pPr>
          </w:p>
          <w:p w14:paraId="3D521745" w14:textId="0563A96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br/>
              <w:t xml:space="preserve">f) Suministrar de forma gratuita el medicamento en investigación (ELECOGLIPRON y placebo), garantizar que se han cumplido las normas de correcta fabricación y que las muestras están adecuadamente envasadas y etiquetadas. También es responsable de la conservación de las muestras y sus protocolos de fabricación y control, del registro de las muestras entregadas y de asegurarse de que en el Centro existe un procedimiento correcto de manejo, conservación y uso de dichas muestras. Excepcionalmente, se podrán acordar con el Centro otras vías de suministro. </w:t>
            </w:r>
            <w:r w:rsidRPr="006D173B">
              <w:rPr>
                <w:rFonts w:ascii="Tahoma" w:hAnsi="Tahoma" w:cs="Tahoma"/>
                <w:sz w:val="24"/>
                <w:szCs w:val="24"/>
                <w:lang w:val="es-ES"/>
              </w:rPr>
              <w:br/>
              <w:t>g) Designar el monitor que vigilará la marcha del ensayo.</w:t>
            </w:r>
            <w:r w:rsidRPr="006D173B">
              <w:rPr>
                <w:rFonts w:ascii="Tahoma" w:hAnsi="Tahoma" w:cs="Tahoma"/>
                <w:sz w:val="24"/>
                <w:szCs w:val="24"/>
                <w:lang w:val="es-ES"/>
              </w:rPr>
              <w:br/>
            </w:r>
            <w:r w:rsidRPr="006D173B">
              <w:rPr>
                <w:rFonts w:ascii="Tahoma" w:hAnsi="Tahoma" w:cs="Tahoma"/>
                <w:sz w:val="24"/>
                <w:szCs w:val="24"/>
                <w:lang w:val="es-ES"/>
              </w:rPr>
              <w:lastRenderedPageBreak/>
              <w:t>h) Comunicar a las autoridades sanitarias, a los investigadores y a los Comités de Ética de la Investigación con Medicamentos involucrados en el ensayo las sospechas de reacciones adversas graves e inesperadas de conformidad con lo establecido en los art. 49 a 51 del R.D. 1090/2015.</w:t>
            </w:r>
            <w:r w:rsidRPr="006D173B">
              <w:rPr>
                <w:rFonts w:ascii="Tahoma" w:hAnsi="Tahoma" w:cs="Tahoma"/>
                <w:sz w:val="24"/>
                <w:szCs w:val="24"/>
                <w:lang w:val="es-ES"/>
              </w:rPr>
              <w:br/>
              <w:t xml:space="preserve">i) Proponer la Memoria económica de desarrollo del ensayo, convenir y cumplir las obligaciones económicas que se deriven del mismo ante el Complejo Asistencial </w:t>
            </w:r>
            <w:r w:rsidR="008E60A6">
              <w:rPr>
                <w:rFonts w:ascii="Tahoma" w:hAnsi="Tahoma" w:cs="Tahoma"/>
                <w:sz w:val="24"/>
                <w:szCs w:val="24"/>
                <w:lang w:val="es-ES"/>
              </w:rPr>
              <w:t xml:space="preserve">Universitario </w:t>
            </w:r>
            <w:r w:rsidRPr="006D173B">
              <w:rPr>
                <w:rFonts w:ascii="Tahoma" w:hAnsi="Tahoma" w:cs="Tahoma"/>
                <w:sz w:val="24"/>
                <w:szCs w:val="24"/>
                <w:lang w:val="es-ES"/>
              </w:rPr>
              <w:t>de Burgos y terceros.</w:t>
            </w:r>
            <w:r w:rsidRPr="006D173B">
              <w:rPr>
                <w:rFonts w:ascii="Tahoma" w:hAnsi="Tahoma" w:cs="Tahoma"/>
                <w:sz w:val="24"/>
                <w:szCs w:val="24"/>
                <w:lang w:val="es-ES"/>
              </w:rPr>
              <w:br/>
              <w:t>j) Proporcionar al investigador y al CEIm u órgano que ejerza sus funciones, de forma inmediata, cualquier información de importancia a la que tenga acceso durante el ensayo, así como cualquier información derivada de Ensayos Clínicos realizados en animales que sugiera un riesgo significativo para los seres humanos, incluyendo cualquier hallazgo de teratogenicidad o carcinogenicidad.</w:t>
            </w:r>
            <w:r w:rsidRPr="006D173B">
              <w:rPr>
                <w:rFonts w:ascii="Tahoma" w:hAnsi="Tahoma" w:cs="Tahoma"/>
                <w:sz w:val="24"/>
                <w:szCs w:val="24"/>
                <w:lang w:val="es-ES"/>
              </w:rPr>
              <w:br/>
              <w:t>k) Acordar con el investigador las obligaciones en cuanto al tratamiento de datos, elaboración de informes y publicación de resultados. En cualquier caso, el Promotor es responsable de elaborar los informes finales o parciales del ensayo y comunicarlos a quien corresponda.</w:t>
            </w:r>
            <w:r w:rsidRPr="006D173B">
              <w:rPr>
                <w:rFonts w:ascii="Tahoma" w:hAnsi="Tahoma" w:cs="Tahoma"/>
                <w:sz w:val="24"/>
                <w:szCs w:val="24"/>
                <w:lang w:val="es-ES"/>
              </w:rPr>
              <w:br/>
              <w:t>l) El Promotor dispondrá de un punto de contacto donde los sujetos del ensayo puedan obtener mayor información sobre éste, que podrá delegar en el investigador.</w:t>
            </w:r>
          </w:p>
          <w:p w14:paraId="115377AE" w14:textId="77777777" w:rsidR="006D173B" w:rsidRPr="006D173B" w:rsidRDefault="006D173B" w:rsidP="006D173B">
            <w:pPr>
              <w:jc w:val="both"/>
              <w:rPr>
                <w:rFonts w:ascii="Tahoma" w:hAnsi="Tahoma" w:cs="Tahoma"/>
                <w:sz w:val="24"/>
                <w:szCs w:val="24"/>
                <w:lang w:val="es-ES"/>
              </w:rPr>
            </w:pPr>
          </w:p>
          <w:p w14:paraId="4A22F7DF" w14:textId="5FD34079"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lastRenderedPageBreak/>
              <w:t xml:space="preserve">QUINTA: OBLIGACIONES DEL COMPLEJO ASISTENCIAL </w:t>
            </w:r>
            <w:r w:rsidR="008E60A6">
              <w:rPr>
                <w:rFonts w:ascii="Tahoma" w:hAnsi="Tahoma" w:cs="Tahoma"/>
                <w:b/>
                <w:sz w:val="24"/>
                <w:szCs w:val="24"/>
                <w:lang w:val="es-ES"/>
              </w:rPr>
              <w:t xml:space="preserve">UNIVERSITARIO </w:t>
            </w:r>
            <w:r w:rsidRPr="006D173B">
              <w:rPr>
                <w:rFonts w:ascii="Tahoma" w:hAnsi="Tahoma" w:cs="Tahoma"/>
                <w:b/>
                <w:sz w:val="24"/>
                <w:szCs w:val="24"/>
                <w:lang w:val="es-ES"/>
              </w:rPr>
              <w:t>DE BURGOS</w:t>
            </w:r>
          </w:p>
          <w:p w14:paraId="3A8BFF8D" w14:textId="77777777" w:rsidR="006D173B" w:rsidRPr="006D173B" w:rsidRDefault="006D173B" w:rsidP="006D173B">
            <w:pPr>
              <w:keepNext/>
              <w:jc w:val="both"/>
              <w:rPr>
                <w:rFonts w:ascii="Tahoma" w:hAnsi="Tahoma" w:cs="Tahoma"/>
                <w:sz w:val="24"/>
                <w:szCs w:val="24"/>
                <w:lang w:val="es-ES"/>
              </w:rPr>
            </w:pPr>
          </w:p>
          <w:p w14:paraId="27D7A063" w14:textId="77777777"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t>5.1.</w:t>
            </w:r>
            <w:r w:rsidRPr="006D173B">
              <w:rPr>
                <w:rFonts w:ascii="Tahoma" w:hAnsi="Tahoma" w:cs="Tahoma"/>
                <w:sz w:val="24"/>
                <w:szCs w:val="24"/>
                <w:lang w:val="es-ES"/>
              </w:rPr>
              <w:t xml:space="preserve"> El CENTRO se obliga a aportar los medios diagnósticos, terapéuticos y de investigación de que dispone, así como a realizar las exploraciones y pruebas contenidas en el protocolo del ensayo expresadas en la memoria económica de desarrollo del mismo.</w:t>
            </w:r>
          </w:p>
          <w:p w14:paraId="1630B97A" w14:textId="77777777" w:rsidR="006D173B" w:rsidRPr="006D173B" w:rsidRDefault="006D173B" w:rsidP="006D173B">
            <w:pPr>
              <w:jc w:val="both"/>
              <w:rPr>
                <w:rFonts w:ascii="Tahoma" w:hAnsi="Tahoma" w:cs="Tahoma"/>
                <w:sz w:val="24"/>
                <w:szCs w:val="24"/>
                <w:lang w:val="es-ES"/>
              </w:rPr>
            </w:pPr>
          </w:p>
          <w:p w14:paraId="66484A0B" w14:textId="77777777"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t>5.2.</w:t>
            </w:r>
            <w:r w:rsidRPr="006D173B">
              <w:rPr>
                <w:rFonts w:ascii="Tahoma" w:hAnsi="Tahoma" w:cs="Tahoma"/>
                <w:sz w:val="24"/>
                <w:szCs w:val="24"/>
                <w:lang w:val="es-ES"/>
              </w:rPr>
              <w:t xml:space="preserve"> Las obligaciones del CENTRO son independientes de las del INVESTIGADOR PRINCIPAL y del personal vinculado al ensayo y se circunscriben a las actividades que son ordinarias y propias de la Institución.</w:t>
            </w:r>
          </w:p>
          <w:p w14:paraId="7E4D8832" w14:textId="77777777" w:rsidR="006D173B" w:rsidRDefault="006D173B" w:rsidP="006D173B">
            <w:pPr>
              <w:jc w:val="both"/>
              <w:rPr>
                <w:rFonts w:ascii="Tahoma" w:hAnsi="Tahoma" w:cs="Tahoma"/>
                <w:sz w:val="24"/>
                <w:szCs w:val="24"/>
                <w:lang w:val="es-ES"/>
              </w:rPr>
            </w:pPr>
          </w:p>
          <w:p w14:paraId="0B472BA2" w14:textId="77777777" w:rsidR="003A3BE0" w:rsidRPr="006D173B" w:rsidRDefault="003A3BE0" w:rsidP="006D173B">
            <w:pPr>
              <w:jc w:val="both"/>
              <w:rPr>
                <w:rFonts w:ascii="Tahoma" w:hAnsi="Tahoma" w:cs="Tahoma"/>
                <w:sz w:val="24"/>
                <w:szCs w:val="24"/>
                <w:lang w:val="es-ES"/>
              </w:rPr>
            </w:pPr>
          </w:p>
          <w:p w14:paraId="7F6EDE32"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SEXTA: MUESTRAS PARA INVESTIGACIÓN CLÍNICA. MEDICAMENTO EN INVESTIGACIÓN PARA EL ENSAYO CLÍNICO.</w:t>
            </w:r>
          </w:p>
          <w:p w14:paraId="5B4F2411" w14:textId="77777777" w:rsidR="006D173B" w:rsidRPr="006D173B" w:rsidRDefault="006D173B" w:rsidP="006D173B">
            <w:pPr>
              <w:keepNext/>
              <w:jc w:val="both"/>
              <w:rPr>
                <w:rFonts w:ascii="Tahoma" w:hAnsi="Tahoma" w:cs="Tahoma"/>
                <w:sz w:val="24"/>
                <w:szCs w:val="24"/>
                <w:lang w:val="es-ES"/>
              </w:rPr>
            </w:pPr>
          </w:p>
          <w:p w14:paraId="06277C6B" w14:textId="77777777"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t xml:space="preserve">6.1. </w:t>
            </w:r>
            <w:r w:rsidRPr="006D173B">
              <w:rPr>
                <w:rFonts w:ascii="Tahoma" w:hAnsi="Tahoma" w:cs="Tahoma"/>
                <w:bCs/>
                <w:sz w:val="24"/>
                <w:szCs w:val="24"/>
                <w:lang w:val="es-ES"/>
              </w:rPr>
              <w:t>EL PROMOTOR</w:t>
            </w:r>
            <w:r w:rsidRPr="006D173B">
              <w:rPr>
                <w:rFonts w:ascii="Tahoma" w:hAnsi="Tahoma" w:cs="Tahoma"/>
                <w:sz w:val="24"/>
                <w:szCs w:val="24"/>
                <w:lang w:val="es-ES"/>
              </w:rPr>
              <w:t>, responsable del Medicamento en Investigación, garantizará que el mismo ha sido elaborado siguiendo las directrices sobre las prácticas correctas de fabricación de medicamentos establecidas en el Reglamento Delegado (UE) 2017/1569 de la Comisión, de 23 de mayo de 2017, por el que se complementa el Reglamento (UE) nº 536/2014 del Parlamento Europeo y del Consejo especificando los principios y directrices de las normas de correcta fabricación y las disposiciones de inspección de los medicamentos en investigación de uso humano.</w:t>
            </w:r>
          </w:p>
          <w:p w14:paraId="33DCB8FD" w14:textId="77777777" w:rsidR="006D173B" w:rsidRPr="006D173B" w:rsidRDefault="006D173B" w:rsidP="006D173B">
            <w:pPr>
              <w:jc w:val="both"/>
              <w:rPr>
                <w:rFonts w:ascii="Tahoma" w:hAnsi="Tahoma" w:cs="Tahoma"/>
                <w:sz w:val="24"/>
                <w:szCs w:val="24"/>
                <w:lang w:val="es-ES"/>
              </w:rPr>
            </w:pPr>
          </w:p>
          <w:p w14:paraId="35B18A84" w14:textId="77777777"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lastRenderedPageBreak/>
              <w:t>6.2.</w:t>
            </w:r>
            <w:r w:rsidRPr="006D173B">
              <w:rPr>
                <w:rFonts w:ascii="Tahoma" w:hAnsi="Tahoma" w:cs="Tahoma"/>
                <w:sz w:val="24"/>
                <w:szCs w:val="24"/>
                <w:lang w:val="es-ES"/>
              </w:rPr>
              <w:t xml:space="preserve"> El Medicamento en Investigación del ensayo irá envasado, acondicionado y etiquetado para su perfecta identificación. El etiquetado se ajustará a lo previsto en el art. 35 y siguientes del R.D. 1090/2015, de 4 de diciembre.</w:t>
            </w:r>
          </w:p>
          <w:p w14:paraId="771BC42A" w14:textId="77777777" w:rsidR="006D173B" w:rsidRPr="006D173B" w:rsidRDefault="006D173B" w:rsidP="006D173B">
            <w:pPr>
              <w:jc w:val="both"/>
              <w:rPr>
                <w:rFonts w:ascii="Tahoma" w:hAnsi="Tahoma" w:cs="Tahoma"/>
                <w:sz w:val="24"/>
                <w:szCs w:val="24"/>
                <w:lang w:val="es-ES"/>
              </w:rPr>
            </w:pPr>
          </w:p>
          <w:p w14:paraId="7F4173C5" w14:textId="465D53C6"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t>6.3.</w:t>
            </w:r>
            <w:r w:rsidRPr="006D173B">
              <w:rPr>
                <w:rFonts w:ascii="Tahoma" w:hAnsi="Tahoma" w:cs="Tahoma"/>
                <w:sz w:val="24"/>
                <w:szCs w:val="24"/>
                <w:lang w:val="es-ES"/>
              </w:rPr>
              <w:t xml:space="preserve"> La distribución al investigador de las muestras para ensayo se realizará a través del Servicio de Farmacia del Complejo Asistencial </w:t>
            </w:r>
            <w:r w:rsidR="008E60A6">
              <w:rPr>
                <w:rFonts w:ascii="Tahoma" w:hAnsi="Tahoma" w:cs="Tahoma"/>
                <w:sz w:val="24"/>
                <w:szCs w:val="24"/>
                <w:lang w:val="es-ES"/>
              </w:rPr>
              <w:t xml:space="preserve">Universitario </w:t>
            </w:r>
            <w:r w:rsidRPr="006D173B">
              <w:rPr>
                <w:rFonts w:ascii="Tahoma" w:hAnsi="Tahoma" w:cs="Tahoma"/>
                <w:sz w:val="24"/>
                <w:szCs w:val="24"/>
                <w:lang w:val="es-ES"/>
              </w:rPr>
              <w:t>de Burgos. Dicho Servicio de Farmacia acusará recibo por escrito de la entrega de los productos por el PROMOTOR, velará por la custodia de los mismos y controlará la medicación sobrante al final del ensayo, estando obligada a devolver íntegramente al Promotor toda la medicación sobrante una vez finalizado el Ensayo.</w:t>
            </w:r>
          </w:p>
          <w:p w14:paraId="0D0337CB" w14:textId="77777777" w:rsidR="006D173B" w:rsidRPr="006D173B" w:rsidRDefault="006D173B" w:rsidP="006D173B">
            <w:pPr>
              <w:jc w:val="both"/>
              <w:rPr>
                <w:rFonts w:ascii="Tahoma" w:hAnsi="Tahoma" w:cs="Tahoma"/>
                <w:sz w:val="24"/>
                <w:szCs w:val="24"/>
                <w:lang w:val="es-ES"/>
              </w:rPr>
            </w:pPr>
          </w:p>
          <w:p w14:paraId="4F801786" w14:textId="77777777"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t>6.4.</w:t>
            </w:r>
            <w:r w:rsidRPr="006D173B">
              <w:rPr>
                <w:rFonts w:ascii="Tahoma" w:hAnsi="Tahoma" w:cs="Tahoma"/>
                <w:sz w:val="24"/>
                <w:szCs w:val="24"/>
                <w:lang w:val="es-ES"/>
              </w:rPr>
              <w:t xml:space="preserve"> El producto será propiedad exclusiva del PROMOTOR del ensayo y podrá ser utilizado sólo por los investigadores a efectos de este Ensayo Clínico y de acuerdo con el Protocolo, sin perjuicio del “USO COMPASIVO” que se regula en la siguiente estipulación.</w:t>
            </w:r>
          </w:p>
          <w:p w14:paraId="0013530A" w14:textId="77777777" w:rsidR="006D173B" w:rsidRDefault="006D173B" w:rsidP="006D173B">
            <w:pPr>
              <w:jc w:val="both"/>
              <w:rPr>
                <w:rFonts w:ascii="Tahoma" w:hAnsi="Tahoma" w:cs="Tahoma"/>
                <w:sz w:val="24"/>
                <w:szCs w:val="24"/>
                <w:lang w:val="es-ES"/>
              </w:rPr>
            </w:pPr>
          </w:p>
          <w:p w14:paraId="44619FFF" w14:textId="77777777" w:rsidR="003A3BE0" w:rsidRPr="006D173B" w:rsidRDefault="003A3BE0" w:rsidP="006D173B">
            <w:pPr>
              <w:jc w:val="both"/>
              <w:rPr>
                <w:rFonts w:ascii="Tahoma" w:hAnsi="Tahoma" w:cs="Tahoma"/>
                <w:sz w:val="24"/>
                <w:szCs w:val="24"/>
                <w:lang w:val="es-ES"/>
              </w:rPr>
            </w:pPr>
          </w:p>
          <w:p w14:paraId="00655491"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SÉPTIMA: USO COMPASIVO</w:t>
            </w:r>
          </w:p>
          <w:p w14:paraId="4A69FF6A" w14:textId="77777777" w:rsidR="006D173B" w:rsidRPr="006D173B" w:rsidRDefault="006D173B" w:rsidP="006D173B">
            <w:pPr>
              <w:keepNext/>
              <w:jc w:val="both"/>
              <w:rPr>
                <w:rFonts w:ascii="Tahoma" w:hAnsi="Tahoma" w:cs="Tahoma"/>
                <w:sz w:val="24"/>
                <w:szCs w:val="24"/>
                <w:lang w:val="es-ES"/>
              </w:rPr>
            </w:pPr>
          </w:p>
          <w:p w14:paraId="5F786A9A" w14:textId="77777777"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t>7.1.</w:t>
            </w:r>
            <w:r w:rsidRPr="006D173B">
              <w:rPr>
                <w:rFonts w:ascii="Tahoma" w:hAnsi="Tahoma" w:cs="Tahoma"/>
                <w:sz w:val="24"/>
                <w:szCs w:val="24"/>
                <w:lang w:val="es-ES"/>
              </w:rPr>
              <w:t xml:space="preserve"> Cuando los facultativos investigadores, bajo su exclusiva responsabilidad, consideren indispensable la utilización del producto investigado en pacientes de forma individualizada, al margen del ensayo, podrá hacerse uso del producto en condiciones de “USO COMPASIVO DE MEDICAMENTOS EN INVESTIGACIÓN”, conforme al art. 7 del R.D. 1015/2009, de 19 de junio.</w:t>
            </w:r>
          </w:p>
          <w:p w14:paraId="299E8CB5" w14:textId="77777777" w:rsidR="006D173B" w:rsidRPr="006D173B" w:rsidRDefault="006D173B" w:rsidP="006D173B">
            <w:pPr>
              <w:jc w:val="both"/>
              <w:rPr>
                <w:rFonts w:ascii="Tahoma" w:hAnsi="Tahoma" w:cs="Tahoma"/>
                <w:sz w:val="24"/>
                <w:szCs w:val="24"/>
                <w:lang w:val="es-ES"/>
              </w:rPr>
            </w:pPr>
          </w:p>
          <w:p w14:paraId="4288D1C6" w14:textId="5B66790E"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lastRenderedPageBreak/>
              <w:t>7.2.</w:t>
            </w:r>
            <w:r w:rsidRPr="006D173B">
              <w:rPr>
                <w:rFonts w:ascii="Tahoma" w:hAnsi="Tahoma" w:cs="Tahoma"/>
                <w:sz w:val="24"/>
                <w:szCs w:val="24"/>
                <w:lang w:val="es-ES"/>
              </w:rPr>
              <w:t xml:space="preserve"> El “USO COMPASIVO” del producto requerirá un Informe clínico del médico justificativo, la conformidad del promotor de los ensayos clínicos con medicamento o del solicitante de la autorización de comercialización en los casos que así lo requiera, el número de envases requerido, Consentimiento informado del paciente o de su representante legal, previo visto bueno de la Dirección Médica del Complejo Asistencial </w:t>
            </w:r>
            <w:r w:rsidR="008E60A6">
              <w:rPr>
                <w:rFonts w:ascii="Tahoma" w:hAnsi="Tahoma" w:cs="Tahoma"/>
                <w:sz w:val="24"/>
                <w:szCs w:val="24"/>
                <w:lang w:val="es-ES"/>
              </w:rPr>
              <w:t xml:space="preserve">Universitario </w:t>
            </w:r>
            <w:r w:rsidRPr="006D173B">
              <w:rPr>
                <w:rFonts w:ascii="Tahoma" w:hAnsi="Tahoma" w:cs="Tahoma"/>
                <w:sz w:val="24"/>
                <w:szCs w:val="24"/>
                <w:lang w:val="es-ES"/>
              </w:rPr>
              <w:t>de Burgos y Autorización de la Agencia Española de Medicamentos y Productos Sanitarios.</w:t>
            </w:r>
          </w:p>
          <w:p w14:paraId="15E4607D" w14:textId="77777777" w:rsidR="006D173B" w:rsidRPr="006D173B" w:rsidRDefault="006D173B" w:rsidP="006D173B">
            <w:pPr>
              <w:jc w:val="both"/>
              <w:rPr>
                <w:rFonts w:ascii="Tahoma" w:hAnsi="Tahoma" w:cs="Tahoma"/>
                <w:sz w:val="24"/>
                <w:szCs w:val="24"/>
                <w:lang w:val="es-ES"/>
              </w:rPr>
            </w:pPr>
          </w:p>
          <w:p w14:paraId="755660CA" w14:textId="77777777"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t>7.3.</w:t>
            </w:r>
            <w:r w:rsidRPr="006D173B">
              <w:rPr>
                <w:rFonts w:ascii="Tahoma" w:hAnsi="Tahoma" w:cs="Tahoma"/>
                <w:sz w:val="24"/>
                <w:szCs w:val="24"/>
                <w:lang w:val="es-ES"/>
              </w:rPr>
              <w:t xml:space="preserve"> Toda autorización temporal de la utilización de medicamentos en investigación al margen de un ensayo clínico con medicamento (en los casos de medicamentos que estén en una fase avanzada de la investigación clínica encaminada a una autorización de comercialización o para los que se haya solicitado la autorización de la comercialización), tendrá consideración de “Uso Compasivo de Medicamentos en Investigación” de acuerdo con el art. 9 del R.D. 1015/2009, de 19 de junio.</w:t>
            </w:r>
          </w:p>
          <w:p w14:paraId="0DCC2D3B" w14:textId="77777777" w:rsidR="006D173B" w:rsidRPr="006D173B" w:rsidRDefault="006D173B" w:rsidP="006D173B">
            <w:pPr>
              <w:jc w:val="both"/>
              <w:rPr>
                <w:rFonts w:ascii="Tahoma" w:hAnsi="Tahoma" w:cs="Tahoma"/>
                <w:sz w:val="24"/>
                <w:szCs w:val="24"/>
                <w:lang w:val="es-ES"/>
              </w:rPr>
            </w:pPr>
          </w:p>
          <w:p w14:paraId="6CEFF00C"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OCTAVA: RÉGIMEN ECONÓMICO DEL ENSAYO</w:t>
            </w:r>
          </w:p>
          <w:p w14:paraId="4BD8DE5D" w14:textId="77777777" w:rsidR="006D173B" w:rsidRPr="006D173B" w:rsidRDefault="006D173B" w:rsidP="006D173B">
            <w:pPr>
              <w:keepNext/>
              <w:jc w:val="both"/>
              <w:rPr>
                <w:rFonts w:ascii="Tahoma" w:hAnsi="Tahoma" w:cs="Tahoma"/>
                <w:sz w:val="24"/>
                <w:szCs w:val="24"/>
                <w:lang w:val="es-ES"/>
              </w:rPr>
            </w:pPr>
          </w:p>
          <w:p w14:paraId="59D7861A"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8.1.</w:t>
            </w:r>
            <w:r w:rsidRPr="006D173B">
              <w:rPr>
                <w:rFonts w:ascii="Tahoma" w:hAnsi="Tahoma" w:cs="Tahoma"/>
                <w:sz w:val="24"/>
                <w:szCs w:val="24"/>
                <w:lang w:val="es-ES"/>
              </w:rPr>
              <w:t xml:space="preserve"> La Fundación ICSCYL asumirá la gestión material de los fondos económicos destinados al desarrollo del ENSAYO CLÍNICO, de acuerdo con la memoria económica aprobada por el CEIm e incorporada al presente contrato </w:t>
            </w:r>
            <w:r w:rsidRPr="006D173B">
              <w:rPr>
                <w:rFonts w:ascii="Tahoma" w:hAnsi="Tahoma" w:cs="Tahoma"/>
                <w:b/>
                <w:bCs/>
                <w:sz w:val="24"/>
                <w:szCs w:val="24"/>
                <w:lang w:val="es-ES"/>
              </w:rPr>
              <w:t>(Anexo I)</w:t>
            </w:r>
            <w:r w:rsidRPr="006D173B">
              <w:rPr>
                <w:rFonts w:ascii="Tahoma" w:hAnsi="Tahoma" w:cs="Tahoma"/>
                <w:sz w:val="24"/>
                <w:szCs w:val="24"/>
                <w:lang w:val="es-ES"/>
              </w:rPr>
              <w:t xml:space="preserve">, adaptada a las tarifas y condiciones vigentes del </w:t>
            </w:r>
            <w:r w:rsidRPr="006D173B">
              <w:rPr>
                <w:rFonts w:ascii="Tahoma" w:hAnsi="Tahoma" w:cs="Tahoma"/>
                <w:b/>
                <w:bCs/>
                <w:sz w:val="24"/>
                <w:szCs w:val="24"/>
                <w:lang w:val="es-ES"/>
              </w:rPr>
              <w:t>CENTRO</w:t>
            </w:r>
            <w:r w:rsidRPr="006D173B">
              <w:rPr>
                <w:rFonts w:ascii="Tahoma" w:hAnsi="Tahoma" w:cs="Tahoma"/>
                <w:sz w:val="24"/>
                <w:szCs w:val="24"/>
                <w:lang w:val="es-ES"/>
              </w:rPr>
              <w:t xml:space="preserve">. </w:t>
            </w:r>
          </w:p>
          <w:p w14:paraId="3C407800" w14:textId="77777777" w:rsidR="006D173B" w:rsidRPr="006D173B" w:rsidRDefault="006D173B" w:rsidP="006D173B">
            <w:pPr>
              <w:jc w:val="both"/>
              <w:rPr>
                <w:rFonts w:ascii="Tahoma" w:hAnsi="Tahoma" w:cs="Tahoma"/>
                <w:sz w:val="24"/>
                <w:szCs w:val="24"/>
                <w:lang w:val="es-ES"/>
              </w:rPr>
            </w:pPr>
          </w:p>
          <w:p w14:paraId="104868B3"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 xml:space="preserve">Asimismo, dicha gestión se realizará conforme al Acuerdo del Consejo Rector </w:t>
            </w:r>
            <w:r w:rsidRPr="006D173B">
              <w:rPr>
                <w:rFonts w:ascii="Tahoma" w:hAnsi="Tahoma" w:cs="Tahoma"/>
                <w:sz w:val="24"/>
                <w:szCs w:val="24"/>
                <w:lang w:val="es-ES"/>
              </w:rPr>
              <w:lastRenderedPageBreak/>
              <w:t>del IBioBURGOS, de fecha 29 de abril de 2026, por el que se establecen los costes aplicables a la gestión de las actividades de Investigación e Innovación desarrolladas a través de los Institutos de Investigación Biosanitaria de Castilla y León.</w:t>
            </w:r>
          </w:p>
          <w:p w14:paraId="44E5668E" w14:textId="77777777" w:rsidR="006D173B" w:rsidRPr="006D173B" w:rsidRDefault="006D173B" w:rsidP="006D173B">
            <w:pPr>
              <w:jc w:val="both"/>
              <w:rPr>
                <w:rFonts w:ascii="Tahoma" w:hAnsi="Tahoma" w:cs="Tahoma"/>
                <w:sz w:val="24"/>
                <w:szCs w:val="24"/>
                <w:lang w:val="es-ES"/>
              </w:rPr>
            </w:pPr>
          </w:p>
          <w:p w14:paraId="2F9C3306"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8.2</w:t>
            </w:r>
            <w:r w:rsidRPr="006D173B">
              <w:rPr>
                <w:rFonts w:ascii="Tahoma" w:hAnsi="Tahoma" w:cs="Tahoma"/>
                <w:sz w:val="24"/>
                <w:szCs w:val="24"/>
                <w:lang w:val="es-ES"/>
              </w:rPr>
              <w:t xml:space="preserve">. Todos los importes o cantidades indicados en este Contrato no tienen el IVA incluido. Los impuestos indirectos (IVA) serán aplicables según la legislación vigente. </w:t>
            </w:r>
          </w:p>
          <w:p w14:paraId="165E3411"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 xml:space="preserve">El número estimado de pacientes completos y evaluables en el </w:t>
            </w:r>
            <w:r w:rsidRPr="006D173B">
              <w:rPr>
                <w:rFonts w:ascii="Tahoma" w:hAnsi="Tahoma" w:cs="Tahoma"/>
                <w:b/>
                <w:bCs/>
                <w:sz w:val="24"/>
                <w:szCs w:val="24"/>
                <w:lang w:val="es-ES"/>
              </w:rPr>
              <w:t>CENTRO</w:t>
            </w:r>
            <w:r w:rsidRPr="006D173B">
              <w:rPr>
                <w:rFonts w:ascii="Tahoma" w:hAnsi="Tahoma" w:cs="Tahoma"/>
                <w:sz w:val="24"/>
                <w:szCs w:val="24"/>
                <w:lang w:val="es-ES"/>
              </w:rPr>
              <w:t xml:space="preserve"> es de __ sujetos. Al ser el reclutamiento competitivo no es posible determinar un número máximo de pacientes por centro, salvo que se pacte expresamente lo contrario.</w:t>
            </w:r>
          </w:p>
          <w:p w14:paraId="37001D35" w14:textId="77777777" w:rsidR="006D173B" w:rsidRPr="006D173B" w:rsidRDefault="006D173B" w:rsidP="006D173B">
            <w:pPr>
              <w:jc w:val="both"/>
              <w:rPr>
                <w:rFonts w:ascii="Tahoma" w:hAnsi="Tahoma" w:cs="Tahoma"/>
                <w:sz w:val="24"/>
                <w:szCs w:val="24"/>
                <w:lang w:val="es-ES"/>
              </w:rPr>
            </w:pPr>
          </w:p>
          <w:p w14:paraId="1A6D5A77"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 xml:space="preserve">8.3. </w:t>
            </w:r>
            <w:r w:rsidRPr="006D173B">
              <w:rPr>
                <w:rFonts w:ascii="Tahoma" w:hAnsi="Tahoma" w:cs="Tahoma"/>
                <w:sz w:val="24"/>
                <w:szCs w:val="24"/>
                <w:lang w:val="es-ES"/>
              </w:rPr>
              <w:t>Los aspectos económicos relacionados con el ENSAYO CLÍNICO quedan reflejados en las cláusulas siguientes:</w:t>
            </w:r>
          </w:p>
          <w:p w14:paraId="70344365"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ab/>
            </w:r>
          </w:p>
          <w:p w14:paraId="200A746D"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EL PROMOTOR</w:t>
            </w:r>
            <w:r w:rsidRPr="006D173B">
              <w:rPr>
                <w:rFonts w:ascii="Tahoma" w:hAnsi="Tahoma" w:cs="Tahoma"/>
                <w:sz w:val="24"/>
                <w:szCs w:val="24"/>
                <w:lang w:val="es-ES"/>
              </w:rPr>
              <w:t xml:space="preserve"> ha establecido un presupuesto total para el ENSAYO CLÍNICO, según memoria económica que se adjunta como </w:t>
            </w:r>
            <w:r w:rsidRPr="006D173B">
              <w:rPr>
                <w:rFonts w:ascii="Tahoma" w:hAnsi="Tahoma" w:cs="Tahoma"/>
                <w:b/>
                <w:bCs/>
                <w:sz w:val="24"/>
                <w:szCs w:val="24"/>
                <w:lang w:val="es-ES"/>
              </w:rPr>
              <w:t>Anexo I.</w:t>
            </w:r>
            <w:r w:rsidRPr="006D173B">
              <w:rPr>
                <w:rFonts w:ascii="Tahoma" w:hAnsi="Tahoma" w:cs="Tahoma"/>
                <w:sz w:val="24"/>
                <w:szCs w:val="24"/>
                <w:lang w:val="es-ES"/>
              </w:rPr>
              <w:t xml:space="preserve"> Dicha memoria económica incluye:</w:t>
            </w:r>
          </w:p>
          <w:p w14:paraId="4C214174" w14:textId="77777777" w:rsidR="006D173B" w:rsidRPr="006D173B" w:rsidRDefault="006D173B" w:rsidP="006D173B">
            <w:pPr>
              <w:jc w:val="both"/>
              <w:rPr>
                <w:rFonts w:ascii="Tahoma" w:hAnsi="Tahoma" w:cs="Tahoma"/>
                <w:sz w:val="24"/>
                <w:szCs w:val="24"/>
                <w:lang w:val="es-ES"/>
              </w:rPr>
            </w:pPr>
          </w:p>
          <w:p w14:paraId="32D8E066"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I. Costes Directos:</w:t>
            </w:r>
            <w:r w:rsidRPr="006D173B">
              <w:rPr>
                <w:rFonts w:ascii="Tahoma" w:hAnsi="Tahoma" w:cs="Tahoma"/>
                <w:sz w:val="24"/>
                <w:szCs w:val="24"/>
                <w:lang w:val="es-ES"/>
              </w:rPr>
              <w:t xml:space="preserve"> costes que debe abonar el PROMOTOR a la institución sanitaria por las exploraciones que se realizan en el contexto del ENSAYO CLÍNICO y fuera de la práctica habitual.</w:t>
            </w:r>
          </w:p>
          <w:p w14:paraId="45257A0D" w14:textId="77777777" w:rsidR="006D173B" w:rsidRPr="006D173B" w:rsidRDefault="006D173B" w:rsidP="006D173B">
            <w:pPr>
              <w:jc w:val="both"/>
              <w:rPr>
                <w:rFonts w:ascii="Tahoma" w:hAnsi="Tahoma" w:cs="Tahoma"/>
                <w:sz w:val="24"/>
                <w:szCs w:val="24"/>
                <w:lang w:val="es-ES"/>
              </w:rPr>
            </w:pPr>
          </w:p>
          <w:p w14:paraId="49C82C20"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Distribución de los costes directos:</w:t>
            </w:r>
          </w:p>
          <w:p w14:paraId="1F519494" w14:textId="1027A870"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100% para la Institución sanitaria (CENTRO).</w:t>
            </w:r>
          </w:p>
          <w:p w14:paraId="17BDBA26" w14:textId="77777777" w:rsidR="006D173B" w:rsidRPr="006D173B" w:rsidRDefault="006D173B" w:rsidP="006D173B">
            <w:pPr>
              <w:jc w:val="both"/>
              <w:rPr>
                <w:rFonts w:ascii="Tahoma" w:hAnsi="Tahoma" w:cs="Tahoma"/>
                <w:sz w:val="24"/>
                <w:szCs w:val="24"/>
                <w:lang w:val="es-ES"/>
              </w:rPr>
            </w:pPr>
          </w:p>
          <w:p w14:paraId="649B091D"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 xml:space="preserve">II. Costes por visitas del protocolo. </w:t>
            </w:r>
            <w:r w:rsidRPr="006D173B">
              <w:rPr>
                <w:rFonts w:ascii="Tahoma" w:hAnsi="Tahoma" w:cs="Tahoma"/>
                <w:sz w:val="24"/>
                <w:szCs w:val="24"/>
                <w:lang w:val="es-ES"/>
              </w:rPr>
              <w:t xml:space="preserve">Son los costes que debe abonar el </w:t>
            </w:r>
            <w:r w:rsidRPr="006D173B">
              <w:rPr>
                <w:rFonts w:ascii="Tahoma" w:hAnsi="Tahoma" w:cs="Tahoma"/>
                <w:sz w:val="24"/>
                <w:szCs w:val="24"/>
                <w:lang w:val="es-ES"/>
              </w:rPr>
              <w:lastRenderedPageBreak/>
              <w:t xml:space="preserve">PROMOTOR que incluyen: la compensación por el trabajo realizado y servicios prestados al equipo investigador, y los costes indirectos, para el soporte y fomento de la investigación. </w:t>
            </w:r>
          </w:p>
          <w:p w14:paraId="2AB9780D"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Distribución de los costes por visitas del protocolo</w:t>
            </w:r>
          </w:p>
          <w:p w14:paraId="283F4E62" w14:textId="27506523"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 xml:space="preserve">70% para la compensación del Equipo Investigador. </w:t>
            </w:r>
          </w:p>
          <w:p w14:paraId="1FAEE044" w14:textId="36F1408E"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5% de los costes indirectos para la Institución sanitaria CENTRO.</w:t>
            </w:r>
          </w:p>
          <w:p w14:paraId="12DE624E" w14:textId="61C9996B"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20% de los costes indirectos para el Instituto de Investigación Biosanitario de Burgos (IBioBURGOS).</w:t>
            </w:r>
          </w:p>
          <w:p w14:paraId="786DF664" w14:textId="6264C496"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5% de los costes indirectos para la Fundación ICSCYL.</w:t>
            </w:r>
          </w:p>
          <w:p w14:paraId="2D92530A" w14:textId="77777777" w:rsidR="006D173B" w:rsidRPr="006D173B" w:rsidRDefault="006D173B" w:rsidP="006D173B">
            <w:pPr>
              <w:jc w:val="both"/>
              <w:rPr>
                <w:rFonts w:ascii="Tahoma" w:hAnsi="Tahoma" w:cs="Tahoma"/>
                <w:sz w:val="24"/>
                <w:szCs w:val="24"/>
                <w:lang w:val="es-ES"/>
              </w:rPr>
            </w:pPr>
          </w:p>
          <w:p w14:paraId="61887215"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Reembolso de gastos a pacientes/sujetos del ENSAYO CLÍNICO:</w:t>
            </w:r>
            <w:r w:rsidRPr="006D173B">
              <w:rPr>
                <w:rFonts w:ascii="Tahoma" w:hAnsi="Tahoma" w:cs="Tahoma"/>
                <w:sz w:val="24"/>
                <w:szCs w:val="24"/>
                <w:lang w:val="es-ES"/>
              </w:rPr>
              <w:t xml:space="preserve"> cuando proceda, según Hoja de Información al Paciente/Sujeto y Consentimiento Informado, y debido a los gastos extraordinarios derivados de la participación del Paciente/Sujeto en el ENSAYO CLÍNICO, el PROMOTOR podrá acordar el reembolso a los pacientes/sujetos del importe de dichos gastos, siempre de acuerdo con la información recogida en el Consentimiento Informado. Las condiciones de gestión de estos reembolsos se describen en el </w:t>
            </w:r>
            <w:r w:rsidRPr="006D173B">
              <w:rPr>
                <w:rFonts w:ascii="Tahoma" w:hAnsi="Tahoma" w:cs="Tahoma"/>
                <w:b/>
                <w:bCs/>
                <w:sz w:val="24"/>
                <w:szCs w:val="24"/>
                <w:lang w:val="es-ES"/>
              </w:rPr>
              <w:t>Anexo I.</w:t>
            </w:r>
          </w:p>
          <w:p w14:paraId="4A8D8C76" w14:textId="77777777" w:rsidR="006D173B" w:rsidRPr="006D173B" w:rsidRDefault="006D173B" w:rsidP="006D173B">
            <w:pPr>
              <w:jc w:val="both"/>
              <w:rPr>
                <w:rFonts w:ascii="Tahoma" w:hAnsi="Tahoma" w:cs="Tahoma"/>
                <w:sz w:val="24"/>
                <w:szCs w:val="24"/>
                <w:lang w:val="es-ES"/>
              </w:rPr>
            </w:pPr>
          </w:p>
          <w:p w14:paraId="335255DF"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Equipamiento:</w:t>
            </w:r>
            <w:r w:rsidRPr="006D173B">
              <w:rPr>
                <w:rFonts w:ascii="Tahoma" w:hAnsi="Tahoma" w:cs="Tahoma"/>
                <w:sz w:val="24"/>
                <w:szCs w:val="24"/>
                <w:lang w:val="es-ES"/>
              </w:rPr>
              <w:t xml:space="preserve"> En el supuesto de necesitarse equipamiento extraordinario para la realización del ENSAYO CLÍNICO, éste será adquirido e instalado por el PROMOTOR con las condiciones y descripción que se establecen en el Anexo II. </w:t>
            </w:r>
          </w:p>
          <w:p w14:paraId="78B51F07" w14:textId="77777777" w:rsidR="006D173B" w:rsidRPr="006D173B" w:rsidRDefault="006D173B" w:rsidP="006D173B">
            <w:pPr>
              <w:jc w:val="both"/>
              <w:rPr>
                <w:rFonts w:ascii="Tahoma" w:hAnsi="Tahoma" w:cs="Tahoma"/>
                <w:sz w:val="24"/>
                <w:szCs w:val="24"/>
                <w:lang w:val="es-ES"/>
              </w:rPr>
            </w:pPr>
          </w:p>
          <w:p w14:paraId="577459A2"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Gestión administrativa del contrato:</w:t>
            </w:r>
            <w:r w:rsidRPr="006D173B">
              <w:rPr>
                <w:rFonts w:ascii="Tahoma" w:hAnsi="Tahoma" w:cs="Tahoma"/>
                <w:sz w:val="24"/>
                <w:szCs w:val="24"/>
                <w:lang w:val="es-ES"/>
              </w:rPr>
              <w:t xml:space="preserve"> Aparte de las cantidades </w:t>
            </w:r>
            <w:r w:rsidRPr="006D173B">
              <w:rPr>
                <w:rFonts w:ascii="Tahoma" w:hAnsi="Tahoma" w:cs="Tahoma"/>
                <w:sz w:val="24"/>
                <w:szCs w:val="24"/>
                <w:lang w:val="es-ES"/>
              </w:rPr>
              <w:lastRenderedPageBreak/>
              <w:t>descritas en el presupuesto, se abonará la cantidad de 1.000,00€ a la firma del presente contrato en concepto de gastos administrativos y de gestión del mismo.</w:t>
            </w:r>
          </w:p>
          <w:p w14:paraId="259F9310" w14:textId="77777777" w:rsidR="006D173B" w:rsidRPr="006D173B" w:rsidRDefault="006D173B" w:rsidP="006D173B">
            <w:pPr>
              <w:rPr>
                <w:rFonts w:ascii="Tahoma" w:hAnsi="Tahoma" w:cs="Tahoma"/>
                <w:sz w:val="24"/>
                <w:szCs w:val="24"/>
                <w:lang w:val="es-ES"/>
              </w:rPr>
            </w:pPr>
            <w:r w:rsidRPr="006D173B">
              <w:rPr>
                <w:rFonts w:ascii="Tahoma" w:hAnsi="Tahoma" w:cs="Tahoma"/>
                <w:sz w:val="24"/>
                <w:szCs w:val="24"/>
                <w:lang w:val="es-ES"/>
              </w:rPr>
              <w:t>Y serán gestionados y facturados a:</w:t>
            </w:r>
            <w:r w:rsidRPr="006D173B">
              <w:rPr>
                <w:rFonts w:ascii="Tahoma" w:hAnsi="Tahoma" w:cs="Tahoma"/>
                <w:sz w:val="24"/>
                <w:szCs w:val="24"/>
                <w:lang w:val="es-ES"/>
              </w:rPr>
              <w:br/>
            </w:r>
          </w:p>
          <w:p w14:paraId="75D9A646" w14:textId="77777777" w:rsidR="006D173B" w:rsidRPr="006D173B" w:rsidRDefault="006D173B" w:rsidP="006D173B">
            <w:pPr>
              <w:rPr>
                <w:rFonts w:ascii="Tahoma" w:hAnsi="Tahoma" w:cs="Tahoma"/>
                <w:sz w:val="24"/>
                <w:szCs w:val="24"/>
                <w:lang w:val="es-ES"/>
              </w:rPr>
            </w:pPr>
            <w:r w:rsidRPr="006D173B">
              <w:rPr>
                <w:rFonts w:ascii="Tahoma" w:hAnsi="Tahoma" w:cs="Tahoma"/>
                <w:sz w:val="24"/>
                <w:szCs w:val="24"/>
                <w:lang w:val="es-ES"/>
              </w:rPr>
              <w:t>Empresa:</w:t>
            </w:r>
          </w:p>
          <w:p w14:paraId="39CCC6FD" w14:textId="77777777" w:rsidR="006D173B" w:rsidRPr="006D173B" w:rsidRDefault="006D173B" w:rsidP="006D173B">
            <w:pPr>
              <w:rPr>
                <w:rFonts w:ascii="Tahoma" w:hAnsi="Tahoma" w:cs="Tahoma"/>
                <w:sz w:val="24"/>
                <w:szCs w:val="24"/>
                <w:lang w:val="es-ES"/>
              </w:rPr>
            </w:pPr>
            <w:r w:rsidRPr="006D173B">
              <w:rPr>
                <w:rFonts w:ascii="Tahoma" w:hAnsi="Tahoma" w:cs="Tahoma"/>
                <w:sz w:val="24"/>
                <w:szCs w:val="24"/>
                <w:lang w:val="es-ES"/>
              </w:rPr>
              <w:t xml:space="preserve">Dirección fiscal: </w:t>
            </w:r>
          </w:p>
          <w:p w14:paraId="7FFA9F9D" w14:textId="77777777" w:rsidR="006D173B" w:rsidRPr="006D173B" w:rsidRDefault="006D173B" w:rsidP="006D173B">
            <w:pPr>
              <w:rPr>
                <w:rFonts w:ascii="Tahoma" w:hAnsi="Tahoma" w:cs="Tahoma"/>
                <w:sz w:val="24"/>
                <w:szCs w:val="24"/>
                <w:lang w:val="es-ES"/>
              </w:rPr>
            </w:pPr>
            <w:r w:rsidRPr="006D173B">
              <w:rPr>
                <w:rFonts w:ascii="Tahoma" w:hAnsi="Tahoma" w:cs="Tahoma"/>
                <w:sz w:val="24"/>
                <w:szCs w:val="24"/>
                <w:lang w:val="es-ES"/>
              </w:rPr>
              <w:t xml:space="preserve">CIF: </w:t>
            </w:r>
          </w:p>
          <w:p w14:paraId="4CCA43B8" w14:textId="77777777" w:rsidR="006D173B" w:rsidRPr="006D173B" w:rsidRDefault="006D173B" w:rsidP="006D173B">
            <w:pPr>
              <w:rPr>
                <w:rFonts w:ascii="Tahoma" w:hAnsi="Tahoma" w:cs="Tahoma"/>
                <w:sz w:val="24"/>
                <w:szCs w:val="24"/>
                <w:lang w:val="es-ES"/>
              </w:rPr>
            </w:pPr>
            <w:r w:rsidRPr="006D173B">
              <w:rPr>
                <w:rFonts w:ascii="Tahoma" w:hAnsi="Tahoma" w:cs="Tahoma"/>
                <w:sz w:val="24"/>
                <w:szCs w:val="24"/>
                <w:lang w:val="es-ES"/>
              </w:rPr>
              <w:t xml:space="preserve">Email: </w:t>
            </w:r>
          </w:p>
          <w:p w14:paraId="0694C316" w14:textId="77777777" w:rsidR="006D173B" w:rsidRPr="006D173B" w:rsidRDefault="006D173B" w:rsidP="006D173B">
            <w:pPr>
              <w:rPr>
                <w:rFonts w:ascii="Tahoma" w:hAnsi="Tahoma" w:cs="Tahoma"/>
                <w:sz w:val="24"/>
                <w:szCs w:val="24"/>
                <w:lang w:val="es-ES"/>
              </w:rPr>
            </w:pPr>
            <w:r w:rsidRPr="006D173B">
              <w:rPr>
                <w:rFonts w:ascii="Tahoma" w:hAnsi="Tahoma" w:cs="Tahoma"/>
                <w:sz w:val="24"/>
                <w:szCs w:val="24"/>
                <w:lang w:val="es-ES"/>
              </w:rPr>
              <w:t xml:space="preserve"> </w:t>
            </w:r>
            <w:r w:rsidRPr="006D173B">
              <w:rPr>
                <w:rFonts w:ascii="Tahoma" w:hAnsi="Tahoma" w:cs="Tahoma"/>
                <w:sz w:val="24"/>
                <w:szCs w:val="24"/>
                <w:lang w:val="es-ES"/>
              </w:rPr>
              <w:br/>
              <w:t>El importe total de dichas facturas deberá ingresarse en la cuenta a nombre de ICSCYL:</w:t>
            </w:r>
            <w:r w:rsidRPr="006D173B">
              <w:rPr>
                <w:rFonts w:ascii="Tahoma" w:hAnsi="Tahoma" w:cs="Tahoma"/>
                <w:sz w:val="24"/>
                <w:szCs w:val="24"/>
                <w:lang w:val="es-ES"/>
              </w:rPr>
              <w:br/>
              <w:t>Entidad Bancaria: CAJA RURAL DE SORIA</w:t>
            </w:r>
            <w:r w:rsidRPr="006D173B">
              <w:rPr>
                <w:rFonts w:ascii="Tahoma" w:hAnsi="Tahoma" w:cs="Tahoma"/>
                <w:sz w:val="24"/>
                <w:szCs w:val="24"/>
                <w:lang w:val="es-ES"/>
              </w:rPr>
              <w:br/>
              <w:t>IBAN: ES35 3017 0100 5826 3803 5424</w:t>
            </w:r>
          </w:p>
          <w:p w14:paraId="140CE349" w14:textId="77777777" w:rsidR="006D173B" w:rsidRPr="006D173B" w:rsidRDefault="006D173B" w:rsidP="006D173B">
            <w:pPr>
              <w:rPr>
                <w:rFonts w:ascii="Tahoma" w:hAnsi="Tahoma" w:cs="Tahoma"/>
                <w:sz w:val="24"/>
                <w:szCs w:val="24"/>
                <w:lang w:val="es-ES"/>
              </w:rPr>
            </w:pPr>
            <w:r w:rsidRPr="006D173B">
              <w:rPr>
                <w:rFonts w:ascii="Tahoma" w:hAnsi="Tahoma" w:cs="Tahoma"/>
                <w:sz w:val="24"/>
                <w:szCs w:val="24"/>
                <w:lang w:val="es-ES"/>
              </w:rPr>
              <w:t>Cód. BIC: BCOEESMM017</w:t>
            </w:r>
            <w:r w:rsidRPr="006D173B">
              <w:rPr>
                <w:rFonts w:ascii="Tahoma" w:hAnsi="Tahoma" w:cs="Tahoma"/>
                <w:sz w:val="24"/>
                <w:szCs w:val="24"/>
                <w:lang w:val="es-ES"/>
              </w:rPr>
              <w:br/>
              <w:t xml:space="preserve">Contacto: </w:t>
            </w:r>
            <w:hyperlink r:id="rId8" w:history="1">
              <w:r w:rsidRPr="006D173B">
                <w:rPr>
                  <w:rStyle w:val="Hipervnculo"/>
                  <w:rFonts w:ascii="Tahoma" w:hAnsi="Tahoma" w:cs="Tahoma"/>
                  <w:sz w:val="24"/>
                  <w:szCs w:val="24"/>
                  <w:lang w:val="es-ES"/>
                </w:rPr>
                <w:t>eecc@icscyl.com</w:t>
              </w:r>
            </w:hyperlink>
            <w:r w:rsidRPr="006D173B">
              <w:rPr>
                <w:rFonts w:ascii="Tahoma" w:hAnsi="Tahoma" w:cs="Tahoma"/>
                <w:sz w:val="24"/>
                <w:szCs w:val="24"/>
                <w:lang w:val="es-ES"/>
              </w:rPr>
              <w:t xml:space="preserve">; </w:t>
            </w:r>
            <w:hyperlink r:id="rId9" w:history="1">
              <w:r w:rsidRPr="006D173B">
                <w:rPr>
                  <w:rStyle w:val="Hipervnculo"/>
                  <w:rFonts w:ascii="Tahoma" w:hAnsi="Tahoma" w:cs="Tahoma"/>
                  <w:sz w:val="24"/>
                  <w:szCs w:val="24"/>
                  <w:lang w:val="es-ES"/>
                </w:rPr>
                <w:t>lola@icscyl.com</w:t>
              </w:r>
            </w:hyperlink>
            <w:r w:rsidRPr="006D173B">
              <w:rPr>
                <w:rFonts w:ascii="Tahoma" w:hAnsi="Tahoma" w:cs="Tahoma"/>
                <w:sz w:val="24"/>
                <w:szCs w:val="24"/>
                <w:lang w:val="es-ES"/>
              </w:rPr>
              <w:t xml:space="preserve"> </w:t>
            </w:r>
          </w:p>
          <w:p w14:paraId="4D781526" w14:textId="77777777" w:rsidR="006D173B" w:rsidRPr="006D173B" w:rsidRDefault="006D173B" w:rsidP="006D173B">
            <w:pPr>
              <w:rPr>
                <w:rFonts w:ascii="Tahoma" w:hAnsi="Tahoma" w:cs="Tahoma"/>
                <w:sz w:val="24"/>
                <w:szCs w:val="24"/>
                <w:lang w:val="es-ES"/>
              </w:rPr>
            </w:pPr>
          </w:p>
          <w:p w14:paraId="12D04466"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8.5.</w:t>
            </w:r>
            <w:r w:rsidRPr="006D173B">
              <w:rPr>
                <w:rFonts w:ascii="Tahoma" w:hAnsi="Tahoma" w:cs="Tahoma"/>
                <w:sz w:val="24"/>
                <w:szCs w:val="24"/>
                <w:lang w:val="es-ES"/>
              </w:rPr>
              <w:t xml:space="preserve"> Las obligaciones generales y económicas derivadas del presente contrato lo son en relación exclusiva con la realización del estudio y no podrán extenderse ni vincular de forma tácita otro tipo de relaciones y operaciones comerciales entre el PROMOTOR y el CENTRO.</w:t>
            </w:r>
          </w:p>
          <w:p w14:paraId="5ADCBE9E" w14:textId="77777777" w:rsidR="006D173B" w:rsidRPr="006D173B" w:rsidRDefault="006D173B" w:rsidP="006D173B">
            <w:pPr>
              <w:jc w:val="both"/>
              <w:rPr>
                <w:rFonts w:ascii="Tahoma" w:hAnsi="Tahoma" w:cs="Tahoma"/>
                <w:sz w:val="24"/>
                <w:szCs w:val="24"/>
                <w:lang w:val="es-ES"/>
              </w:rPr>
            </w:pPr>
          </w:p>
          <w:p w14:paraId="61898AC3"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8.6.</w:t>
            </w:r>
            <w:r w:rsidRPr="006D173B">
              <w:rPr>
                <w:rFonts w:ascii="Tahoma" w:hAnsi="Tahoma" w:cs="Tahoma"/>
                <w:sz w:val="24"/>
                <w:szCs w:val="24"/>
                <w:lang w:val="es-ES"/>
              </w:rPr>
              <w:t xml:space="preserve"> Las partes reconocen y acuerdan que el presupuesto acordado de conformidad con lo estipulado en el presente Acuerdo representa el coste habitual (valor de mercado) por los servicios de investigación llevados a cabo en el CENTRO y desempeñados por el INVESTIGADOR PRINCIPAL, que ha sido negociado de mutuo acuerdo. Nada de lo contenido en el presente contrato podrá ser interpretado en modo alguno como constitutivo de una </w:t>
            </w:r>
            <w:r w:rsidRPr="006D173B">
              <w:rPr>
                <w:rFonts w:ascii="Tahoma" w:hAnsi="Tahoma" w:cs="Tahoma"/>
                <w:sz w:val="24"/>
                <w:szCs w:val="24"/>
                <w:lang w:val="es-ES"/>
              </w:rPr>
              <w:lastRenderedPageBreak/>
              <w:t>obligación o inducción al CENTRO o al INVESTIGADOR PRINCIPAL para prescribir, recomendar, comprar, usar o concertar el uso de ningún producto del PROMOTOR o de sus afiliadas.</w:t>
            </w:r>
          </w:p>
          <w:p w14:paraId="749D5319" w14:textId="77777777" w:rsidR="006D173B" w:rsidRPr="006D173B" w:rsidRDefault="006D173B" w:rsidP="006D173B">
            <w:pPr>
              <w:jc w:val="both"/>
              <w:rPr>
                <w:rFonts w:ascii="Tahoma" w:hAnsi="Tahoma" w:cs="Tahoma"/>
                <w:sz w:val="24"/>
                <w:szCs w:val="24"/>
                <w:lang w:val="es-ES"/>
              </w:rPr>
            </w:pPr>
          </w:p>
          <w:p w14:paraId="5289D460"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8.7.</w:t>
            </w:r>
            <w:r w:rsidRPr="006D173B">
              <w:rPr>
                <w:rFonts w:ascii="Tahoma" w:hAnsi="Tahoma" w:cs="Tahoma"/>
                <w:sz w:val="24"/>
                <w:szCs w:val="24"/>
                <w:lang w:val="es-ES"/>
              </w:rPr>
              <w:t xml:space="preserve"> En el plazo máximo de (1) un mes a contar desde la visita de cierre del ENSAYO CLÍNICO en el CENTRO, el PROMOTOR (o CRO en quien delegue) y el Investigador Principal comunicarán por escrito a ICSCYL el número total de:</w:t>
            </w:r>
          </w:p>
          <w:p w14:paraId="0CA54F1B" w14:textId="69D5394E"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Sujetos reclutados y evaluados.</w:t>
            </w:r>
          </w:p>
          <w:p w14:paraId="3CD86552" w14:textId="4CE502FB"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Visitas y pruebas efectivamente realizadas durante la participación de los sujetos reclutados.</w:t>
            </w:r>
          </w:p>
          <w:p w14:paraId="54B3E290" w14:textId="4FA5BE98" w:rsidR="006D173B" w:rsidRPr="006D173B" w:rsidRDefault="006D173B" w:rsidP="006D173B">
            <w:pPr>
              <w:jc w:val="both"/>
              <w:rPr>
                <w:rFonts w:ascii="Tahoma" w:hAnsi="Tahoma" w:cs="Tahoma"/>
                <w:b/>
                <w:bCs/>
                <w:sz w:val="24"/>
                <w:szCs w:val="24"/>
                <w:lang w:val="es-ES"/>
              </w:rPr>
            </w:pPr>
            <w:r w:rsidRPr="006D173B">
              <w:rPr>
                <w:rFonts w:ascii="Tahoma" w:hAnsi="Tahoma" w:cs="Tahoma"/>
                <w:sz w:val="24"/>
                <w:szCs w:val="24"/>
                <w:lang w:val="es-ES"/>
              </w:rPr>
              <w:t xml:space="preserve">Cualquier prueba, análisis, exploración, consulta o estancia hospitalaria, de carácter extraordinario que se haya producido, estén o no reflejadas en la Memoria Económica </w:t>
            </w:r>
            <w:r w:rsidRPr="006D173B">
              <w:rPr>
                <w:rFonts w:ascii="Tahoma" w:hAnsi="Tahoma" w:cs="Tahoma"/>
                <w:b/>
                <w:bCs/>
                <w:sz w:val="24"/>
                <w:szCs w:val="24"/>
                <w:lang w:val="es-ES"/>
              </w:rPr>
              <w:t>(Anexo I).</w:t>
            </w:r>
          </w:p>
          <w:p w14:paraId="14079E1C" w14:textId="77777777" w:rsidR="006D173B" w:rsidRDefault="006D173B" w:rsidP="006D173B">
            <w:pPr>
              <w:jc w:val="both"/>
              <w:rPr>
                <w:rFonts w:ascii="Tahoma" w:hAnsi="Tahoma" w:cs="Tahoma"/>
                <w:sz w:val="24"/>
                <w:szCs w:val="24"/>
                <w:lang w:val="es-ES"/>
              </w:rPr>
            </w:pPr>
          </w:p>
          <w:p w14:paraId="248DBF90" w14:textId="77777777" w:rsidR="00CA39A7" w:rsidRPr="006D173B" w:rsidRDefault="00CA39A7" w:rsidP="006D173B">
            <w:pPr>
              <w:jc w:val="both"/>
              <w:rPr>
                <w:rFonts w:ascii="Tahoma" w:hAnsi="Tahoma" w:cs="Tahoma"/>
                <w:sz w:val="24"/>
                <w:szCs w:val="24"/>
                <w:lang w:val="es-ES"/>
              </w:rPr>
            </w:pPr>
          </w:p>
          <w:p w14:paraId="03494BF4"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8.8.</w:t>
            </w:r>
            <w:r w:rsidRPr="006D173B">
              <w:rPr>
                <w:rFonts w:ascii="Tahoma" w:hAnsi="Tahoma" w:cs="Tahoma"/>
                <w:sz w:val="24"/>
                <w:szCs w:val="24"/>
                <w:lang w:val="es-ES"/>
              </w:rPr>
              <w:t xml:space="preserve"> No existirán compensaciones económicas adicionales ni pago de tasa adicional alguna a lo largo del ensayo diferente a las que expresamente se hayan acordado por ambas partes en este contrato.</w:t>
            </w:r>
          </w:p>
          <w:p w14:paraId="6F2E27C6"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NOVENA: MODIFICACIONES AL PROTOCOLO DEL ENSAYO</w:t>
            </w:r>
          </w:p>
          <w:p w14:paraId="58B8BDA8" w14:textId="77777777" w:rsidR="006D173B" w:rsidRPr="006D173B" w:rsidRDefault="006D173B" w:rsidP="006D173B">
            <w:pPr>
              <w:keepNext/>
              <w:jc w:val="both"/>
              <w:rPr>
                <w:rFonts w:ascii="Tahoma" w:hAnsi="Tahoma" w:cs="Tahoma"/>
                <w:sz w:val="24"/>
                <w:szCs w:val="24"/>
                <w:lang w:val="es-ES"/>
              </w:rPr>
            </w:pPr>
          </w:p>
          <w:p w14:paraId="4250B112"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9.1.</w:t>
            </w:r>
            <w:r w:rsidRPr="006D173B">
              <w:rPr>
                <w:rFonts w:ascii="Tahoma" w:hAnsi="Tahoma" w:cs="Tahoma"/>
                <w:sz w:val="24"/>
                <w:szCs w:val="24"/>
                <w:lang w:val="es-ES"/>
              </w:rPr>
              <w:t xml:space="preserve"> Las modificaciones que se pretendan introducir en el desarrollo de este ensayo deberán realizarse de conformidad con lo establecido en el mencionado Real Decreto 1090/2015, de 4 de diciembre. Asimismo, deberá confeccionarse un anexo a la memoria económica inicialmente aprobada e incorporarse al presente contrato las estipulaciones adicionales o modificativas que resulten del cambio en el protocolo.</w:t>
            </w:r>
          </w:p>
          <w:p w14:paraId="2CA5CD9E" w14:textId="77777777" w:rsidR="006D173B" w:rsidRPr="006D173B" w:rsidRDefault="006D173B" w:rsidP="006D173B">
            <w:pPr>
              <w:jc w:val="both"/>
              <w:rPr>
                <w:rFonts w:ascii="Tahoma" w:hAnsi="Tahoma" w:cs="Tahoma"/>
                <w:sz w:val="24"/>
                <w:szCs w:val="24"/>
                <w:lang w:val="es-ES"/>
              </w:rPr>
            </w:pPr>
          </w:p>
          <w:p w14:paraId="6FCDE436"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9.2.</w:t>
            </w:r>
            <w:r w:rsidRPr="006D173B">
              <w:rPr>
                <w:rFonts w:ascii="Tahoma" w:hAnsi="Tahoma" w:cs="Tahoma"/>
                <w:sz w:val="24"/>
                <w:szCs w:val="24"/>
                <w:lang w:val="es-ES"/>
              </w:rPr>
              <w:t xml:space="preserve"> El CENTRO se reserva el derecho de no aceptar las modificaciones propuestas cuando éstas pongan en peligro la actividad normal del Centro, sus recursos financieros y técnicos, o varíen substancialmente los requerimientos u objetivos del ensayo inicialmente aprobado.</w:t>
            </w:r>
          </w:p>
          <w:p w14:paraId="48B8E633" w14:textId="77777777" w:rsidR="006D173B" w:rsidRPr="006D173B" w:rsidRDefault="006D173B" w:rsidP="006D173B">
            <w:pPr>
              <w:jc w:val="both"/>
              <w:rPr>
                <w:rFonts w:ascii="Tahoma" w:hAnsi="Tahoma" w:cs="Tahoma"/>
                <w:sz w:val="24"/>
                <w:szCs w:val="24"/>
                <w:lang w:val="es-ES"/>
              </w:rPr>
            </w:pPr>
          </w:p>
          <w:p w14:paraId="786412A8"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DÉCIMA: SUSPENSIÓN DEL ENSAYO</w:t>
            </w:r>
          </w:p>
          <w:p w14:paraId="322CB8F5" w14:textId="77777777" w:rsidR="006D173B" w:rsidRPr="006D173B" w:rsidRDefault="006D173B" w:rsidP="006D173B">
            <w:pPr>
              <w:keepNext/>
              <w:jc w:val="both"/>
              <w:rPr>
                <w:rFonts w:ascii="Tahoma" w:hAnsi="Tahoma" w:cs="Tahoma"/>
                <w:sz w:val="24"/>
                <w:szCs w:val="24"/>
                <w:lang w:val="es-ES"/>
              </w:rPr>
            </w:pPr>
          </w:p>
          <w:p w14:paraId="78C067A4"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10.1.</w:t>
            </w:r>
            <w:r w:rsidRPr="006D173B">
              <w:rPr>
                <w:rFonts w:ascii="Tahoma" w:hAnsi="Tahoma" w:cs="Tahoma"/>
                <w:sz w:val="24"/>
                <w:szCs w:val="24"/>
                <w:lang w:val="es-ES"/>
              </w:rPr>
              <w:t xml:space="preserve"> La realización del ensayo podrá ser interrumpida o suspendida a petición justificada del PROMOTOR, del INVESTIGADOR PRINCIPAL, de los Comités de Ética de la Investigación con Medicamentos, de la Dirección del CENTRO, de las Autoridades Sanitarias de la Comunidad de Castilla y León o de la Agencia Española de Medicamentos y Productos Sanitarios, en base a lo previsto en el Real Decreto 1090/2015, cuando concurra alguna de las siguientes circunstancias:</w:t>
            </w:r>
            <w:r w:rsidRPr="006D173B">
              <w:rPr>
                <w:rFonts w:ascii="Tahoma" w:hAnsi="Tahoma" w:cs="Tahoma"/>
                <w:sz w:val="24"/>
                <w:szCs w:val="24"/>
                <w:lang w:val="es-ES"/>
              </w:rPr>
              <w:br/>
              <w:t>a) Violación de la Ley.</w:t>
            </w:r>
            <w:r w:rsidRPr="006D173B">
              <w:rPr>
                <w:rFonts w:ascii="Tahoma" w:hAnsi="Tahoma" w:cs="Tahoma"/>
                <w:sz w:val="24"/>
                <w:szCs w:val="24"/>
                <w:lang w:val="es-ES"/>
              </w:rPr>
              <w:br/>
              <w:t>b) Alteración de las condiciones de la autorización.</w:t>
            </w:r>
            <w:r w:rsidRPr="006D173B">
              <w:rPr>
                <w:rFonts w:ascii="Tahoma" w:hAnsi="Tahoma" w:cs="Tahoma"/>
                <w:sz w:val="24"/>
                <w:szCs w:val="24"/>
                <w:lang w:val="es-ES"/>
              </w:rPr>
              <w:br/>
              <w:t xml:space="preserve">c) Incumplimiento de los principios éticos o de la buena práctica médica y farmacéutica </w:t>
            </w:r>
            <w:proofErr w:type="gramStart"/>
            <w:r w:rsidRPr="006D173B">
              <w:rPr>
                <w:rFonts w:ascii="Tahoma" w:hAnsi="Tahoma" w:cs="Tahoma"/>
                <w:sz w:val="24"/>
                <w:szCs w:val="24"/>
                <w:lang w:val="es-ES"/>
              </w:rPr>
              <w:t>recogidos</w:t>
            </w:r>
            <w:proofErr w:type="gramEnd"/>
            <w:r w:rsidRPr="006D173B">
              <w:rPr>
                <w:rFonts w:ascii="Tahoma" w:hAnsi="Tahoma" w:cs="Tahoma"/>
                <w:sz w:val="24"/>
                <w:szCs w:val="24"/>
                <w:lang w:val="es-ES"/>
              </w:rPr>
              <w:t xml:space="preserve"> en la normativa vigente.</w:t>
            </w:r>
            <w:r w:rsidRPr="006D173B">
              <w:rPr>
                <w:rFonts w:ascii="Tahoma" w:hAnsi="Tahoma" w:cs="Tahoma"/>
                <w:sz w:val="24"/>
                <w:szCs w:val="24"/>
                <w:lang w:val="es-ES"/>
              </w:rPr>
              <w:br/>
              <w:t>d) Con el fin de proteger a los sujetos del ensayo.</w:t>
            </w:r>
            <w:r w:rsidRPr="006D173B">
              <w:rPr>
                <w:rFonts w:ascii="Tahoma" w:hAnsi="Tahoma" w:cs="Tahoma"/>
                <w:sz w:val="24"/>
                <w:szCs w:val="24"/>
                <w:lang w:val="es-ES"/>
              </w:rPr>
              <w:br/>
              <w:t>e) Riesgo para la salud pública.</w:t>
            </w:r>
            <w:r w:rsidRPr="006D173B">
              <w:rPr>
                <w:rFonts w:ascii="Tahoma" w:hAnsi="Tahoma" w:cs="Tahoma"/>
                <w:sz w:val="24"/>
                <w:szCs w:val="24"/>
                <w:lang w:val="es-ES"/>
              </w:rPr>
              <w:br/>
              <w:t>f) Incumplimiento grave de las obligaciones económicas y demás estipulaciones contenidas en el presente contrato.</w:t>
            </w:r>
            <w:r w:rsidRPr="006D173B">
              <w:rPr>
                <w:rFonts w:ascii="Tahoma" w:hAnsi="Tahoma" w:cs="Tahoma"/>
                <w:sz w:val="24"/>
                <w:szCs w:val="24"/>
                <w:lang w:val="es-ES"/>
              </w:rPr>
              <w:br/>
              <w:t>g) Si las partes estimaran que no se podrá completar el ensayo satisfactoriamente.</w:t>
            </w:r>
            <w:r w:rsidRPr="006D173B">
              <w:rPr>
                <w:rFonts w:ascii="Tahoma" w:hAnsi="Tahoma" w:cs="Tahoma"/>
                <w:sz w:val="24"/>
                <w:szCs w:val="24"/>
                <w:lang w:val="es-ES"/>
              </w:rPr>
              <w:br/>
              <w:t xml:space="preserve">h) Por reclutamiento nulo de pacientes </w:t>
            </w:r>
            <w:r w:rsidRPr="006D173B">
              <w:rPr>
                <w:rFonts w:ascii="Tahoma" w:hAnsi="Tahoma" w:cs="Tahoma"/>
                <w:sz w:val="24"/>
                <w:szCs w:val="24"/>
                <w:lang w:val="es-ES"/>
              </w:rPr>
              <w:lastRenderedPageBreak/>
              <w:t>transcurrido un año desde la firma del presente contrato.</w:t>
            </w:r>
          </w:p>
          <w:p w14:paraId="0854FA37" w14:textId="77777777" w:rsidR="006D173B" w:rsidRPr="006D173B" w:rsidRDefault="006D173B" w:rsidP="006D173B">
            <w:pPr>
              <w:jc w:val="both"/>
              <w:rPr>
                <w:rFonts w:ascii="Tahoma" w:hAnsi="Tahoma" w:cs="Tahoma"/>
                <w:sz w:val="24"/>
                <w:szCs w:val="24"/>
                <w:lang w:val="es-ES"/>
              </w:rPr>
            </w:pPr>
          </w:p>
          <w:p w14:paraId="3F0FB85E"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10.2.</w:t>
            </w:r>
            <w:r w:rsidRPr="006D173B">
              <w:rPr>
                <w:rFonts w:ascii="Tahoma" w:hAnsi="Tahoma" w:cs="Tahoma"/>
                <w:sz w:val="24"/>
                <w:szCs w:val="24"/>
                <w:lang w:val="es-ES"/>
              </w:rPr>
              <w:t xml:space="preserve"> En caso de suspensión o interrupción del ensayo por causa dolosa imputable al PROMOTOR, éste deberá liquidar la totalidad de las obligaciones económicas convenidas con el CENTRO, INVESTIGADOR PRINCIPAL y cualesquiera otros afectados en la ejecución del ensayo, sin perjuicio de la exigencia de otras responsabilidades a que hubiere lugar.</w:t>
            </w:r>
          </w:p>
          <w:p w14:paraId="5920C451" w14:textId="77777777" w:rsidR="006D173B" w:rsidRPr="006D173B" w:rsidRDefault="006D173B" w:rsidP="006D173B">
            <w:pPr>
              <w:jc w:val="both"/>
              <w:rPr>
                <w:rFonts w:ascii="Tahoma" w:hAnsi="Tahoma" w:cs="Tahoma"/>
                <w:sz w:val="24"/>
                <w:szCs w:val="24"/>
                <w:lang w:val="es-ES"/>
              </w:rPr>
            </w:pPr>
          </w:p>
          <w:p w14:paraId="59182CEB"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10.3.</w:t>
            </w:r>
            <w:r w:rsidRPr="006D173B">
              <w:rPr>
                <w:rFonts w:ascii="Tahoma" w:hAnsi="Tahoma" w:cs="Tahoma"/>
                <w:sz w:val="24"/>
                <w:szCs w:val="24"/>
                <w:lang w:val="es-ES"/>
              </w:rPr>
              <w:t xml:space="preserve"> Si la suspensión se produjese a petición razonada de las partes o por causa de fuerza mayor imponderable, se efectuaría la liquidación de las obligaciones económicas generadas hasta la fecha de suspensión, considerando la reparación de daños a personas o cosas que pudiera resultar pertinente.</w:t>
            </w:r>
          </w:p>
          <w:p w14:paraId="0F8016E1" w14:textId="77777777" w:rsidR="006D173B" w:rsidRPr="006D173B" w:rsidRDefault="006D173B" w:rsidP="006D173B">
            <w:pPr>
              <w:jc w:val="both"/>
              <w:rPr>
                <w:rFonts w:ascii="Tahoma" w:hAnsi="Tahoma" w:cs="Tahoma"/>
                <w:sz w:val="24"/>
                <w:szCs w:val="24"/>
                <w:lang w:val="es-ES"/>
              </w:rPr>
            </w:pPr>
          </w:p>
          <w:p w14:paraId="3FFA719B"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UNDÉCIMA: PROTECCIÓN DE DATOS DE CARÁCTER PERSONAL</w:t>
            </w:r>
          </w:p>
          <w:p w14:paraId="05E5262C" w14:textId="77777777" w:rsidR="006D173B" w:rsidRPr="006D173B" w:rsidRDefault="006D173B" w:rsidP="006D173B">
            <w:pPr>
              <w:keepNext/>
              <w:jc w:val="both"/>
              <w:rPr>
                <w:rFonts w:ascii="Tahoma" w:hAnsi="Tahoma" w:cs="Tahoma"/>
                <w:sz w:val="24"/>
                <w:szCs w:val="24"/>
                <w:lang w:val="es-ES"/>
              </w:rPr>
            </w:pPr>
          </w:p>
          <w:p w14:paraId="42F617D0"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11.1.</w:t>
            </w:r>
            <w:r w:rsidRPr="006D173B">
              <w:rPr>
                <w:rFonts w:ascii="Tahoma" w:hAnsi="Tahoma" w:cs="Tahoma"/>
                <w:sz w:val="24"/>
                <w:szCs w:val="24"/>
                <w:lang w:val="es-ES"/>
              </w:rPr>
              <w:t xml:space="preserve"> Las partes quedan obligadas a recabar y tratar los datos de conformidad con lo previsto en el R.D. 1090/2015, de 4 de diciembre por el que se regulan los ensayos clínicos con medicamentos, los comités de Ética de la investigación con medicamentos y el Registro Español de Estudios Clínicos,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garantías de los </w:t>
            </w:r>
            <w:r w:rsidRPr="006D173B">
              <w:rPr>
                <w:rFonts w:ascii="Tahoma" w:hAnsi="Tahoma" w:cs="Tahoma"/>
                <w:sz w:val="24"/>
                <w:szCs w:val="24"/>
                <w:lang w:val="es-ES"/>
              </w:rPr>
              <w:lastRenderedPageBreak/>
              <w:t>derechos digitales. En consecuencia, no facilitarán a terceros datos contenidos en la información mencionada sino con el consentimiento expreso y escrito, así como con las condiciones que establezca el PROMOTOR o venga contemplada por prescripción legal.</w:t>
            </w:r>
          </w:p>
          <w:p w14:paraId="75FC5862" w14:textId="77777777" w:rsidR="006D173B" w:rsidRPr="006D173B" w:rsidRDefault="006D173B" w:rsidP="006D173B">
            <w:pPr>
              <w:jc w:val="both"/>
              <w:rPr>
                <w:rFonts w:ascii="Tahoma" w:hAnsi="Tahoma" w:cs="Tahoma"/>
                <w:sz w:val="24"/>
                <w:szCs w:val="24"/>
                <w:lang w:val="es-ES"/>
              </w:rPr>
            </w:pPr>
          </w:p>
          <w:p w14:paraId="6CD78EED"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11.2.</w:t>
            </w:r>
            <w:r w:rsidRPr="006D173B">
              <w:rPr>
                <w:rFonts w:ascii="Tahoma" w:hAnsi="Tahoma" w:cs="Tahoma"/>
                <w:sz w:val="24"/>
                <w:szCs w:val="24"/>
                <w:lang w:val="es-ES"/>
              </w:rPr>
              <w:t xml:space="preserve"> El CENTRO y el INVESTIGADOR PRINCIPAL tratarán los datos personales en la historia clínica y en la documentación fuente del ensayo en su condición de responsables del tratamiento. El PROMOTOR tratará los datos pseudonimizados que reciba del CENTRO/INVESTIGADOR en su condición de responsable del tratamiento, sin acceder a datos que permitan la identificación directa de los sujetos del ensayo.</w:t>
            </w:r>
          </w:p>
          <w:p w14:paraId="24930685" w14:textId="77777777" w:rsidR="006D173B" w:rsidRPr="006D173B" w:rsidRDefault="006D173B" w:rsidP="006D173B">
            <w:pPr>
              <w:jc w:val="both"/>
              <w:rPr>
                <w:rFonts w:ascii="Tahoma" w:hAnsi="Tahoma" w:cs="Tahoma"/>
                <w:sz w:val="24"/>
                <w:szCs w:val="24"/>
                <w:lang w:val="es-ES"/>
              </w:rPr>
            </w:pPr>
          </w:p>
          <w:p w14:paraId="376DEFDD"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11.3.</w:t>
            </w:r>
            <w:r w:rsidRPr="006D173B">
              <w:rPr>
                <w:rFonts w:ascii="Tahoma" w:hAnsi="Tahoma" w:cs="Tahoma"/>
                <w:sz w:val="24"/>
                <w:szCs w:val="24"/>
                <w:lang w:val="es-ES"/>
              </w:rPr>
              <w:t xml:space="preserve"> El INVESTIGADOR PRINCIPAL cumplirá en todo momento con la normativa vigente en materia protección de datos de carácter personal, ocupándose en especial de informar de la recogida, tratamiento y cesión de sus datos personales a los pacientes participantes en el Estudio y de obtener su consentimiento a dichas actividades siempre que éstas resulten necesarias para la ejecución del Contrato. Asimismo, el tratamiento de los datos personales de los pacientes requerirá la adopción de las medidas necesarias para protegerlos y evitar el acceso a los mismos de terceros no autorizados.</w:t>
            </w:r>
          </w:p>
          <w:p w14:paraId="0F97B912" w14:textId="77777777" w:rsidR="006D173B" w:rsidRPr="006D173B" w:rsidRDefault="006D173B" w:rsidP="006D173B">
            <w:pPr>
              <w:jc w:val="both"/>
              <w:rPr>
                <w:rFonts w:ascii="Tahoma" w:hAnsi="Tahoma" w:cs="Tahoma"/>
                <w:sz w:val="24"/>
                <w:szCs w:val="24"/>
                <w:lang w:val="es-ES"/>
              </w:rPr>
            </w:pPr>
          </w:p>
          <w:p w14:paraId="4AA39B77"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11.4.</w:t>
            </w:r>
            <w:r w:rsidRPr="006D173B">
              <w:rPr>
                <w:rFonts w:ascii="Tahoma" w:hAnsi="Tahoma" w:cs="Tahoma"/>
                <w:sz w:val="24"/>
                <w:szCs w:val="24"/>
                <w:lang w:val="es-ES"/>
              </w:rPr>
              <w:t xml:space="preserve"> En todo caso los datos personales de pacientes que sean comunicados al PROMOTOR serán previamente disociados, entiéndase como datos seudonimizados, de modo que la </w:t>
            </w:r>
            <w:r w:rsidRPr="006D173B">
              <w:rPr>
                <w:rFonts w:ascii="Tahoma" w:hAnsi="Tahoma" w:cs="Tahoma"/>
                <w:sz w:val="24"/>
                <w:szCs w:val="24"/>
                <w:lang w:val="es-ES"/>
              </w:rPr>
              <w:lastRenderedPageBreak/>
              <w:t>información que se obtenga de los mismos no pueda asociarse a persona identificada o identificable.</w:t>
            </w:r>
          </w:p>
          <w:p w14:paraId="018FF95A" w14:textId="77777777" w:rsidR="006D173B" w:rsidRPr="006D173B" w:rsidRDefault="006D173B" w:rsidP="006D173B">
            <w:pPr>
              <w:jc w:val="both"/>
              <w:rPr>
                <w:rFonts w:ascii="Tahoma" w:hAnsi="Tahoma" w:cs="Tahoma"/>
                <w:sz w:val="24"/>
                <w:szCs w:val="24"/>
                <w:lang w:val="es-ES"/>
              </w:rPr>
            </w:pPr>
          </w:p>
          <w:p w14:paraId="0B5DB25D" w14:textId="053F0779"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11.5.</w:t>
            </w:r>
            <w:r w:rsidRPr="006D173B">
              <w:rPr>
                <w:rFonts w:ascii="Tahoma" w:hAnsi="Tahoma" w:cs="Tahoma"/>
                <w:sz w:val="24"/>
                <w:szCs w:val="24"/>
                <w:lang w:val="es-ES"/>
              </w:rPr>
              <w:t xml:space="preserve"> El responsable del tratamiento de los datos seudonimizados que se cedan por el investigador principal del Centro (del Complejo Asistencial </w:t>
            </w:r>
            <w:r w:rsidR="008E60A6">
              <w:rPr>
                <w:rFonts w:ascii="Tahoma" w:hAnsi="Tahoma" w:cs="Tahoma"/>
                <w:sz w:val="24"/>
                <w:szCs w:val="24"/>
                <w:lang w:val="es-ES"/>
              </w:rPr>
              <w:t xml:space="preserve">Universitario </w:t>
            </w:r>
            <w:r w:rsidRPr="006D173B">
              <w:rPr>
                <w:rFonts w:ascii="Tahoma" w:hAnsi="Tahoma" w:cs="Tahoma"/>
                <w:sz w:val="24"/>
                <w:szCs w:val="24"/>
                <w:lang w:val="es-ES"/>
              </w:rPr>
              <w:t>de Burgos) será ______________________________ como promotor del estudio.</w:t>
            </w:r>
          </w:p>
          <w:p w14:paraId="249043E6" w14:textId="77777777" w:rsidR="006D173B" w:rsidRPr="006D173B" w:rsidRDefault="006D173B" w:rsidP="006D173B">
            <w:pPr>
              <w:jc w:val="both"/>
              <w:rPr>
                <w:rFonts w:ascii="Tahoma" w:hAnsi="Tahoma" w:cs="Tahoma"/>
                <w:sz w:val="24"/>
                <w:szCs w:val="24"/>
                <w:lang w:val="es-ES"/>
              </w:rPr>
            </w:pPr>
          </w:p>
          <w:p w14:paraId="4D8990AE"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11.6.</w:t>
            </w:r>
            <w:r w:rsidRPr="006D173B">
              <w:rPr>
                <w:rFonts w:ascii="Tahoma" w:hAnsi="Tahoma" w:cs="Tahoma"/>
                <w:sz w:val="24"/>
                <w:szCs w:val="24"/>
                <w:lang w:val="es-ES"/>
              </w:rPr>
              <w:t xml:space="preserve"> A los efectos de la normativa de protección de datos personales, las partes reconocen que:</w:t>
            </w:r>
            <w:r w:rsidRPr="006D173B">
              <w:rPr>
                <w:rFonts w:ascii="Tahoma" w:hAnsi="Tahoma" w:cs="Tahoma"/>
                <w:sz w:val="24"/>
                <w:szCs w:val="24"/>
                <w:lang w:val="es-ES"/>
              </w:rPr>
              <w:br/>
              <w:t>a) El CENTRO, a través del INVESTIGADOR PRINCIPAL, es responsable del tratamiento de los datos personales incorporados a la historia clínica y a la documentación fuente generada en el marco del ensayo clínico.</w:t>
            </w:r>
            <w:r w:rsidRPr="006D173B">
              <w:rPr>
                <w:rFonts w:ascii="Tahoma" w:hAnsi="Tahoma" w:cs="Tahoma"/>
                <w:sz w:val="24"/>
                <w:szCs w:val="24"/>
                <w:lang w:val="es-ES"/>
              </w:rPr>
              <w:br/>
              <w:t>b) El PROMOTOR es responsable del tratamiento de los datos pseudonimizados que reciba del CENTRO/INVESTIGADOR PRINCIPAL para la gestión y análisis del ensayo.</w:t>
            </w:r>
            <w:r w:rsidRPr="006D173B">
              <w:rPr>
                <w:rFonts w:ascii="Tahoma" w:hAnsi="Tahoma" w:cs="Tahoma"/>
                <w:sz w:val="24"/>
                <w:szCs w:val="24"/>
                <w:lang w:val="es-ES"/>
              </w:rPr>
              <w:br/>
              <w:t>c) La FUNDACIÓN ICSCYL es responsable del tratamiento de los datos personales que gestione con ocasión de la gestión económica y administrativa del ensayo.</w:t>
            </w:r>
            <w:r w:rsidRPr="006D173B">
              <w:rPr>
                <w:rFonts w:ascii="Tahoma" w:hAnsi="Tahoma" w:cs="Tahoma"/>
                <w:sz w:val="24"/>
                <w:szCs w:val="24"/>
                <w:lang w:val="es-ES"/>
              </w:rPr>
              <w:br/>
              <w:t>Las partes tratarán los datos de acuerdo con el principio de responsabilidad proactiva, manteniendo a disposición de la autoridad de control la documentación que acredite el cumplimiento de sus obligaciones.</w:t>
            </w:r>
          </w:p>
          <w:p w14:paraId="3180354C" w14:textId="77777777" w:rsidR="006D173B" w:rsidRPr="006D173B" w:rsidRDefault="006D173B" w:rsidP="006D173B">
            <w:pPr>
              <w:jc w:val="both"/>
              <w:rPr>
                <w:rFonts w:ascii="Tahoma" w:hAnsi="Tahoma" w:cs="Tahoma"/>
                <w:sz w:val="24"/>
                <w:szCs w:val="24"/>
                <w:lang w:val="es-ES"/>
              </w:rPr>
            </w:pPr>
          </w:p>
          <w:p w14:paraId="1E896ABF"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11.7.</w:t>
            </w:r>
            <w:r w:rsidRPr="006D173B">
              <w:rPr>
                <w:rFonts w:ascii="Tahoma" w:hAnsi="Tahoma" w:cs="Tahoma"/>
                <w:sz w:val="24"/>
                <w:szCs w:val="24"/>
                <w:lang w:val="es-ES"/>
              </w:rPr>
              <w:t xml:space="preserve"> Cada parte informará a los sujetos del ensayo, en el correspondiente documento de información y consentimiento informado, de las características </w:t>
            </w:r>
            <w:r w:rsidRPr="006D173B">
              <w:rPr>
                <w:rFonts w:ascii="Tahoma" w:hAnsi="Tahoma" w:cs="Tahoma"/>
                <w:sz w:val="24"/>
                <w:szCs w:val="24"/>
                <w:lang w:val="es-ES"/>
              </w:rPr>
              <w:lastRenderedPageBreak/>
              <w:t>esenciales de los tratamientos de datos de los que sea responsable, así como de los medios para el ejercicio de los derechos que le reconoce la normativa de protección de datos. Cuando cualquiera de las partes reciba una solicitud de ejercicio de derechos relativa a tratamientos de los que otra parte sea responsable, la remitirá a esta sin dilación indebida, y en todo caso dentro de los tres (3) días hábiles siguientes, colaborando en la medida necesaria para su adecuada atención.</w:t>
            </w:r>
          </w:p>
          <w:p w14:paraId="18D0D577" w14:textId="77777777" w:rsidR="006D173B" w:rsidRPr="006D173B" w:rsidRDefault="006D173B" w:rsidP="006D173B">
            <w:pPr>
              <w:jc w:val="both"/>
              <w:rPr>
                <w:rFonts w:ascii="Tahoma" w:hAnsi="Tahoma" w:cs="Tahoma"/>
                <w:sz w:val="24"/>
                <w:szCs w:val="24"/>
                <w:lang w:val="es-ES"/>
              </w:rPr>
            </w:pPr>
          </w:p>
          <w:p w14:paraId="1E99F2ED"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11.8.</w:t>
            </w:r>
            <w:r w:rsidRPr="006D173B">
              <w:rPr>
                <w:rFonts w:ascii="Tahoma" w:hAnsi="Tahoma" w:cs="Tahoma"/>
                <w:sz w:val="24"/>
                <w:szCs w:val="24"/>
                <w:lang w:val="es-ES"/>
              </w:rPr>
              <w:t xml:space="preserve"> Cada parte notificará a la otra, sin dilación indebida y, siempre que sea posible, dentro de las veinticuatro (24) horas siguientes a su detección, cualquier violación de la seguridad de los datos personales que pueda afectar a tratamientos relacionados con el ensayo. Dicha comunicación incluirá, al menos, una descripción general de la naturaleza de la violación, las categorías y número aproximado de interesados afectados, las posibles consecuencias y las medidas adoptadas o propuestas para remediarla y mitigar sus posibles efectos.</w:t>
            </w:r>
          </w:p>
          <w:p w14:paraId="13092686" w14:textId="77777777" w:rsidR="006D173B" w:rsidRPr="006D173B" w:rsidRDefault="006D173B" w:rsidP="006D173B">
            <w:pPr>
              <w:jc w:val="both"/>
              <w:rPr>
                <w:rFonts w:ascii="Tahoma" w:hAnsi="Tahoma" w:cs="Tahoma"/>
                <w:sz w:val="24"/>
                <w:szCs w:val="24"/>
                <w:lang w:val="es-ES"/>
              </w:rPr>
            </w:pPr>
          </w:p>
          <w:p w14:paraId="61178D89"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11.9.</w:t>
            </w:r>
            <w:r w:rsidRPr="006D173B">
              <w:rPr>
                <w:rFonts w:ascii="Tahoma" w:hAnsi="Tahoma" w:cs="Tahoma"/>
                <w:sz w:val="24"/>
                <w:szCs w:val="24"/>
                <w:lang w:val="es-ES"/>
              </w:rPr>
              <w:t xml:space="preserve"> Los datos personales tratados en el marco del ensayo se conservarán durante los plazos legalmente establecidos en la normativa sobre ensayos clínicos, medicamentos y productos sanitarios, y, en todo caso, mientras puedan derivarse responsabilidades legales, éticas o científicas, de acuerdo con el principio de limitación del plazo de conservación. Una vez transcurridos dichos plazos, los datos se suprimirán o, cuando proceda, se mantendrán debidamente anonimizados con fines de investigación </w:t>
            </w:r>
            <w:r w:rsidRPr="006D173B">
              <w:rPr>
                <w:rFonts w:ascii="Tahoma" w:hAnsi="Tahoma" w:cs="Tahoma"/>
                <w:sz w:val="24"/>
                <w:szCs w:val="24"/>
                <w:lang w:val="es-ES"/>
              </w:rPr>
              <w:lastRenderedPageBreak/>
              <w:t>científica o estadística, de conformidad con la normativa aplicable.</w:t>
            </w:r>
          </w:p>
          <w:p w14:paraId="5F9DBD13" w14:textId="77777777" w:rsidR="006D173B" w:rsidRPr="006D173B" w:rsidRDefault="006D173B" w:rsidP="006D173B">
            <w:pPr>
              <w:jc w:val="both"/>
              <w:rPr>
                <w:rFonts w:ascii="Tahoma" w:hAnsi="Tahoma" w:cs="Tahoma"/>
                <w:sz w:val="24"/>
                <w:szCs w:val="24"/>
                <w:lang w:val="es-ES"/>
              </w:rPr>
            </w:pPr>
          </w:p>
          <w:p w14:paraId="416B68DB"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11.10.</w:t>
            </w:r>
            <w:r w:rsidRPr="006D173B">
              <w:rPr>
                <w:rFonts w:ascii="Tahoma" w:hAnsi="Tahoma" w:cs="Tahoma"/>
                <w:sz w:val="24"/>
                <w:szCs w:val="24"/>
                <w:lang w:val="es-ES"/>
              </w:rPr>
              <w:t xml:space="preserve"> Las personas participantes podrán contactar con el Delegado de Protección de Datos del CENTRO (Gerencia Regional de Salud de Castilla y León) a través del correo electrónico </w:t>
            </w:r>
            <w:hyperlink r:id="rId10" w:history="1">
              <w:r w:rsidRPr="006D173B">
                <w:rPr>
                  <w:rStyle w:val="Hipervnculo"/>
                  <w:rFonts w:ascii="Tahoma" w:hAnsi="Tahoma" w:cs="Tahoma"/>
                  <w:sz w:val="24"/>
                  <w:szCs w:val="24"/>
                  <w:lang w:val="es-ES"/>
                </w:rPr>
                <w:t>dpd@saludcastillayleon.es</w:t>
              </w:r>
            </w:hyperlink>
            <w:r w:rsidRPr="006D173B">
              <w:rPr>
                <w:rFonts w:ascii="Tahoma" w:hAnsi="Tahoma" w:cs="Tahoma"/>
                <w:sz w:val="24"/>
                <w:szCs w:val="24"/>
                <w:lang w:val="es-ES"/>
              </w:rPr>
              <w:t>, sin perjuicio de los datos de contacto del Delegado de Protección de Datos del PROMOTOR y de la FUNDACIÓN que se facilitarán en el documento de información al participante.</w:t>
            </w:r>
          </w:p>
          <w:p w14:paraId="00BF3DEC"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DUODÉCIMA: PROPIEDAD Y PUBLICACIÓN DE LOS RESULTADOS DEL ENSAYO</w:t>
            </w:r>
          </w:p>
          <w:p w14:paraId="43B749CC" w14:textId="77777777" w:rsidR="006D173B" w:rsidRPr="006D173B" w:rsidRDefault="006D173B" w:rsidP="006D173B">
            <w:pPr>
              <w:keepNext/>
              <w:jc w:val="both"/>
              <w:rPr>
                <w:rFonts w:ascii="Tahoma" w:hAnsi="Tahoma" w:cs="Tahoma"/>
                <w:sz w:val="24"/>
                <w:szCs w:val="24"/>
                <w:lang w:val="es-ES"/>
              </w:rPr>
            </w:pPr>
          </w:p>
          <w:p w14:paraId="6996E063" w14:textId="77777777"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t>12.1.</w:t>
            </w:r>
            <w:r w:rsidRPr="006D173B">
              <w:rPr>
                <w:rFonts w:ascii="Tahoma" w:hAnsi="Tahoma" w:cs="Tahoma"/>
                <w:sz w:val="24"/>
                <w:szCs w:val="24"/>
                <w:lang w:val="es-ES"/>
              </w:rPr>
              <w:t xml:space="preserve"> La totalidad de los datos, resultados, descubrimientos, invenciones, métodos e información, patentables o no, realizados, obtenidos o desarrollados durante el Ensayo Clínico por los investigadores, sus agentes, empleados y cualquier otra persona implicada en el desarrollo del Ensayo Clínico serán propiedad del PROMOTOR, salvo pactos concretos que se especificarán en el correspondiente Anexo.</w:t>
            </w:r>
          </w:p>
          <w:p w14:paraId="5C2B33FE" w14:textId="77777777" w:rsidR="006D173B" w:rsidRPr="006D173B" w:rsidRDefault="006D173B" w:rsidP="006D173B">
            <w:pPr>
              <w:jc w:val="both"/>
              <w:rPr>
                <w:rFonts w:ascii="Tahoma" w:hAnsi="Tahoma" w:cs="Tahoma"/>
                <w:sz w:val="24"/>
                <w:szCs w:val="24"/>
                <w:lang w:val="es-ES"/>
              </w:rPr>
            </w:pPr>
          </w:p>
          <w:p w14:paraId="0076850C" w14:textId="4183961B"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t>12.2.</w:t>
            </w:r>
            <w:r w:rsidRPr="006D173B">
              <w:rPr>
                <w:rFonts w:ascii="Tahoma" w:hAnsi="Tahoma" w:cs="Tahoma"/>
                <w:sz w:val="24"/>
                <w:szCs w:val="24"/>
                <w:lang w:val="es-ES"/>
              </w:rPr>
              <w:t xml:space="preserve"> Los Investigadores, salvo en el caso de que el ensayo sea multicéntrico, pueden publicar o emplear con fines profesionales y en revistas y publicaciones científicas dichos datos, descubrimientos o invenciones, debiendo citar al Complejo Asistencial </w:t>
            </w:r>
            <w:r w:rsidR="003A3BE0">
              <w:rPr>
                <w:rFonts w:ascii="Tahoma" w:hAnsi="Tahoma" w:cs="Tahoma"/>
                <w:sz w:val="24"/>
                <w:szCs w:val="24"/>
                <w:lang w:val="es-ES"/>
              </w:rPr>
              <w:t xml:space="preserve">Universitario </w:t>
            </w:r>
            <w:r w:rsidRPr="006D173B">
              <w:rPr>
                <w:rFonts w:ascii="Tahoma" w:hAnsi="Tahoma" w:cs="Tahoma"/>
                <w:sz w:val="24"/>
                <w:szCs w:val="24"/>
                <w:lang w:val="es-ES"/>
              </w:rPr>
              <w:t>de Burgos como Centro donde se realizó el ensayo y someter el texto de la publicación al PROMOTOR para su revisión y comentario antes de la publicación.</w:t>
            </w:r>
          </w:p>
          <w:p w14:paraId="5DDAD4CE" w14:textId="77777777" w:rsidR="006D173B" w:rsidRPr="006D173B" w:rsidRDefault="006D173B" w:rsidP="006D173B">
            <w:pPr>
              <w:jc w:val="both"/>
              <w:rPr>
                <w:rFonts w:ascii="Tahoma" w:hAnsi="Tahoma" w:cs="Tahoma"/>
                <w:sz w:val="24"/>
                <w:szCs w:val="24"/>
                <w:lang w:val="es-ES"/>
              </w:rPr>
            </w:pPr>
          </w:p>
          <w:p w14:paraId="2F22CC90" w14:textId="77777777"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lastRenderedPageBreak/>
              <w:t>12.3.</w:t>
            </w:r>
            <w:r w:rsidRPr="006D173B">
              <w:rPr>
                <w:rFonts w:ascii="Tahoma" w:hAnsi="Tahoma" w:cs="Tahoma"/>
                <w:sz w:val="24"/>
                <w:szCs w:val="24"/>
                <w:lang w:val="es-ES"/>
              </w:rPr>
              <w:t xml:space="preserve"> El PROMOTOR del ensayo a que se refiere este documento se reserva el derecho de publicar o utilizar con cualquier fin lícito los resultados obtenidos en el ensayo, incluyendo los datos de otros Centros participantes.</w:t>
            </w:r>
          </w:p>
          <w:p w14:paraId="650E7A91" w14:textId="77777777" w:rsidR="006D173B" w:rsidRPr="006D173B" w:rsidRDefault="006D173B" w:rsidP="006D173B">
            <w:pPr>
              <w:jc w:val="both"/>
              <w:rPr>
                <w:rFonts w:ascii="Tahoma" w:hAnsi="Tahoma" w:cs="Tahoma"/>
                <w:sz w:val="24"/>
                <w:szCs w:val="24"/>
                <w:lang w:val="es-ES"/>
              </w:rPr>
            </w:pPr>
          </w:p>
          <w:p w14:paraId="7780E6BD" w14:textId="70226585" w:rsidR="006D173B" w:rsidRPr="006D173B" w:rsidRDefault="006D173B" w:rsidP="006D173B">
            <w:pPr>
              <w:jc w:val="both"/>
              <w:rPr>
                <w:rFonts w:ascii="Tahoma" w:hAnsi="Tahoma" w:cs="Tahoma"/>
                <w:sz w:val="24"/>
                <w:szCs w:val="24"/>
                <w:lang w:val="es-ES"/>
              </w:rPr>
            </w:pPr>
            <w:r w:rsidRPr="006D173B">
              <w:rPr>
                <w:rFonts w:ascii="Tahoma" w:hAnsi="Tahoma" w:cs="Tahoma"/>
                <w:b/>
                <w:sz w:val="24"/>
                <w:szCs w:val="24"/>
                <w:lang w:val="es-ES"/>
              </w:rPr>
              <w:t>12.4.</w:t>
            </w:r>
            <w:r w:rsidRPr="006D173B">
              <w:rPr>
                <w:rFonts w:ascii="Tahoma" w:hAnsi="Tahoma" w:cs="Tahoma"/>
                <w:sz w:val="24"/>
                <w:szCs w:val="24"/>
                <w:lang w:val="es-ES"/>
              </w:rPr>
              <w:t xml:space="preserve"> Ni el Investigador ni el PROMOTOR podrán hacer uso en la publicación de resultados de la imagen corporativa del Complejo Asistencial </w:t>
            </w:r>
            <w:r w:rsidR="003A3BE0">
              <w:rPr>
                <w:rFonts w:ascii="Tahoma" w:hAnsi="Tahoma" w:cs="Tahoma"/>
                <w:sz w:val="24"/>
                <w:szCs w:val="24"/>
                <w:lang w:val="es-ES"/>
              </w:rPr>
              <w:t xml:space="preserve">Universitario </w:t>
            </w:r>
            <w:r w:rsidRPr="006D173B">
              <w:rPr>
                <w:rFonts w:ascii="Tahoma" w:hAnsi="Tahoma" w:cs="Tahoma"/>
                <w:sz w:val="24"/>
                <w:szCs w:val="24"/>
                <w:lang w:val="es-ES"/>
              </w:rPr>
              <w:t>de Burgos, debiendo en el caso que resulte procedente, hacer la mención honorífica apropiada al grado de participación del Centro en el ensayo y su proyección futura.</w:t>
            </w:r>
          </w:p>
          <w:p w14:paraId="2720C73D" w14:textId="77777777" w:rsidR="006D173B" w:rsidRPr="006D173B" w:rsidRDefault="006D173B" w:rsidP="006D173B">
            <w:pPr>
              <w:keepNext/>
              <w:jc w:val="both"/>
              <w:rPr>
                <w:rFonts w:ascii="Tahoma" w:hAnsi="Tahoma" w:cs="Tahoma"/>
                <w:b/>
                <w:sz w:val="24"/>
                <w:szCs w:val="24"/>
                <w:lang w:val="es-ES"/>
              </w:rPr>
            </w:pPr>
          </w:p>
          <w:p w14:paraId="2F883C43"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DECIMOTERCERA: COMPROMISO ÉTICO Y CONFIDENCIALIDAD</w:t>
            </w:r>
          </w:p>
          <w:p w14:paraId="187CACA9" w14:textId="77777777" w:rsidR="006D173B" w:rsidRDefault="006D173B" w:rsidP="006D173B">
            <w:pPr>
              <w:keepNext/>
              <w:jc w:val="both"/>
              <w:rPr>
                <w:rFonts w:ascii="Tahoma" w:hAnsi="Tahoma" w:cs="Tahoma"/>
                <w:sz w:val="24"/>
                <w:szCs w:val="24"/>
                <w:lang w:val="es-ES"/>
              </w:rPr>
            </w:pPr>
          </w:p>
          <w:p w14:paraId="4BA6F89F" w14:textId="77777777" w:rsidR="008E60A6" w:rsidRPr="006D173B" w:rsidRDefault="008E60A6" w:rsidP="006D173B">
            <w:pPr>
              <w:keepNext/>
              <w:jc w:val="both"/>
              <w:rPr>
                <w:rFonts w:ascii="Tahoma" w:hAnsi="Tahoma" w:cs="Tahoma"/>
                <w:sz w:val="24"/>
                <w:szCs w:val="24"/>
                <w:lang w:val="es-ES"/>
              </w:rPr>
            </w:pPr>
          </w:p>
          <w:p w14:paraId="01F88C77"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13.1.</w:t>
            </w:r>
            <w:r w:rsidRPr="006D173B">
              <w:rPr>
                <w:rFonts w:ascii="Tahoma" w:hAnsi="Tahoma" w:cs="Tahoma"/>
                <w:sz w:val="24"/>
                <w:szCs w:val="24"/>
                <w:lang w:val="es-ES"/>
              </w:rPr>
              <w:t xml:space="preserve"> Como Investigador Principal del Ensayo/Estudio asumo el “COMPROMISO ÉTICO” de cumplir los acuerdos que el CEIC/CEIm considera necesarios para la realización de dicho estudio y que quedan reflejados en el acta de aprobación.</w:t>
            </w:r>
          </w:p>
          <w:p w14:paraId="37316621" w14:textId="77777777" w:rsidR="006D173B" w:rsidRPr="006D173B" w:rsidRDefault="006D173B" w:rsidP="006D173B">
            <w:pPr>
              <w:jc w:val="both"/>
              <w:rPr>
                <w:rFonts w:ascii="Tahoma" w:hAnsi="Tahoma" w:cs="Tahoma"/>
                <w:sz w:val="24"/>
                <w:szCs w:val="24"/>
                <w:lang w:val="es-ES"/>
              </w:rPr>
            </w:pPr>
          </w:p>
          <w:p w14:paraId="7D27E2F8" w14:textId="77777777" w:rsidR="006D173B" w:rsidRPr="006D173B" w:rsidRDefault="006D173B" w:rsidP="006D173B">
            <w:pPr>
              <w:keepNext/>
              <w:jc w:val="both"/>
              <w:rPr>
                <w:rFonts w:ascii="Tahoma" w:hAnsi="Tahoma" w:cs="Tahoma"/>
                <w:bCs/>
                <w:sz w:val="24"/>
                <w:szCs w:val="24"/>
                <w:lang w:val="es-ES"/>
              </w:rPr>
            </w:pPr>
            <w:r w:rsidRPr="006D173B">
              <w:rPr>
                <w:rFonts w:ascii="Tahoma" w:hAnsi="Tahoma" w:cs="Tahoma"/>
                <w:b/>
                <w:sz w:val="24"/>
                <w:szCs w:val="24"/>
                <w:lang w:val="es-ES"/>
              </w:rPr>
              <w:t>13.2.</w:t>
            </w:r>
            <w:r w:rsidRPr="006D173B">
              <w:rPr>
                <w:rFonts w:ascii="Tahoma" w:hAnsi="Tahoma" w:cs="Tahoma"/>
                <w:bCs/>
                <w:sz w:val="24"/>
                <w:szCs w:val="24"/>
                <w:lang w:val="es-ES"/>
              </w:rPr>
              <w:t xml:space="preserve"> Atendiendo a la naturaleza confidencial de toda la información facilitada para la realización del ENSAYO CLÍNICO, las partes se comprometen a:</w:t>
            </w:r>
          </w:p>
          <w:p w14:paraId="7E3B32E9" w14:textId="77777777" w:rsidR="006D173B" w:rsidRPr="006D173B" w:rsidRDefault="006D173B" w:rsidP="006D173B">
            <w:pPr>
              <w:keepNext/>
              <w:jc w:val="both"/>
              <w:rPr>
                <w:rFonts w:ascii="Tahoma" w:hAnsi="Tahoma" w:cs="Tahoma"/>
                <w:bCs/>
                <w:sz w:val="24"/>
                <w:szCs w:val="24"/>
                <w:lang w:val="es-ES"/>
              </w:rPr>
            </w:pPr>
            <w:r w:rsidRPr="006D173B">
              <w:rPr>
                <w:rFonts w:ascii="Tahoma" w:hAnsi="Tahoma" w:cs="Tahoma"/>
                <w:bCs/>
                <w:sz w:val="24"/>
                <w:szCs w:val="24"/>
                <w:lang w:val="es-ES"/>
              </w:rPr>
              <w:t xml:space="preserve">a.- </w:t>
            </w:r>
            <w:r w:rsidRPr="006D173B">
              <w:rPr>
                <w:rFonts w:ascii="Tahoma" w:hAnsi="Tahoma" w:cs="Tahoma"/>
                <w:bCs/>
                <w:sz w:val="24"/>
                <w:szCs w:val="24"/>
                <w:lang w:val="es-ES"/>
              </w:rPr>
              <w:tab/>
              <w:t>Recibir y guardar toda la información de forma confidencial.</w:t>
            </w:r>
          </w:p>
          <w:p w14:paraId="401D075C" w14:textId="77777777" w:rsidR="006D173B" w:rsidRPr="006D173B" w:rsidRDefault="006D173B" w:rsidP="006D173B">
            <w:pPr>
              <w:keepNext/>
              <w:jc w:val="both"/>
              <w:rPr>
                <w:rFonts w:ascii="Tahoma" w:hAnsi="Tahoma" w:cs="Tahoma"/>
                <w:bCs/>
                <w:sz w:val="24"/>
                <w:szCs w:val="24"/>
                <w:lang w:val="es-ES"/>
              </w:rPr>
            </w:pPr>
            <w:r w:rsidRPr="006D173B">
              <w:rPr>
                <w:rFonts w:ascii="Tahoma" w:hAnsi="Tahoma" w:cs="Tahoma"/>
                <w:bCs/>
                <w:sz w:val="24"/>
                <w:szCs w:val="24"/>
                <w:lang w:val="es-ES"/>
              </w:rPr>
              <w:t>b.-</w:t>
            </w:r>
            <w:r w:rsidRPr="006D173B">
              <w:rPr>
                <w:rFonts w:ascii="Tahoma" w:hAnsi="Tahoma" w:cs="Tahoma"/>
                <w:bCs/>
                <w:sz w:val="24"/>
                <w:szCs w:val="24"/>
                <w:lang w:val="es-ES"/>
              </w:rPr>
              <w:tab/>
              <w:t>Utilizar la información recibida únicamente para los propósitos y objetivos delimitados en el Protocolo del ENSAYO CLÍNICO y en este Contrato.</w:t>
            </w:r>
          </w:p>
          <w:p w14:paraId="34B031DC" w14:textId="77777777" w:rsidR="006D173B" w:rsidRPr="006D173B" w:rsidRDefault="006D173B" w:rsidP="006D173B">
            <w:pPr>
              <w:keepNext/>
              <w:jc w:val="both"/>
              <w:rPr>
                <w:rFonts w:ascii="Tahoma" w:hAnsi="Tahoma" w:cs="Tahoma"/>
                <w:bCs/>
                <w:sz w:val="24"/>
                <w:szCs w:val="24"/>
                <w:lang w:val="es-ES"/>
              </w:rPr>
            </w:pPr>
            <w:r w:rsidRPr="006D173B">
              <w:rPr>
                <w:rFonts w:ascii="Tahoma" w:hAnsi="Tahoma" w:cs="Tahoma"/>
                <w:bCs/>
                <w:sz w:val="24"/>
                <w:szCs w:val="24"/>
                <w:lang w:val="es-ES"/>
              </w:rPr>
              <w:t>c.-</w:t>
            </w:r>
            <w:r w:rsidRPr="006D173B">
              <w:rPr>
                <w:rFonts w:ascii="Tahoma" w:hAnsi="Tahoma" w:cs="Tahoma"/>
                <w:bCs/>
                <w:sz w:val="24"/>
                <w:szCs w:val="24"/>
                <w:lang w:val="es-ES"/>
              </w:rPr>
              <w:tab/>
              <w:t xml:space="preserve">Revelar solamente dicha información a terceros con el consentimiento previo y por escrito del PROMOTOR del ENSAYO CLÍNICO, y siempre que el tercero esté involucrado </w:t>
            </w:r>
            <w:r w:rsidRPr="006D173B">
              <w:rPr>
                <w:rFonts w:ascii="Tahoma" w:hAnsi="Tahoma" w:cs="Tahoma"/>
                <w:bCs/>
                <w:sz w:val="24"/>
                <w:szCs w:val="24"/>
                <w:lang w:val="es-ES"/>
              </w:rPr>
              <w:lastRenderedPageBreak/>
              <w:t>en el ENSAYO CLÍNICO y se comprometa, por escrito a respetar el secreto de la información en los términos aquí establecidos.</w:t>
            </w:r>
          </w:p>
          <w:p w14:paraId="4681313B" w14:textId="13183A0B" w:rsidR="006D173B" w:rsidRDefault="006D173B" w:rsidP="006D173B">
            <w:pPr>
              <w:keepNext/>
              <w:jc w:val="both"/>
              <w:rPr>
                <w:rFonts w:ascii="Tahoma" w:hAnsi="Tahoma" w:cs="Tahoma"/>
                <w:bCs/>
                <w:sz w:val="24"/>
                <w:szCs w:val="24"/>
                <w:lang w:val="es-ES"/>
              </w:rPr>
            </w:pPr>
            <w:r w:rsidRPr="006D173B">
              <w:rPr>
                <w:rFonts w:ascii="Tahoma" w:hAnsi="Tahoma" w:cs="Tahoma"/>
                <w:bCs/>
                <w:sz w:val="24"/>
                <w:szCs w:val="24"/>
                <w:lang w:val="es-ES"/>
              </w:rPr>
              <w:t>d.-</w:t>
            </w:r>
            <w:r w:rsidRPr="006D173B">
              <w:rPr>
                <w:rFonts w:ascii="Tahoma" w:hAnsi="Tahoma" w:cs="Tahoma"/>
                <w:bCs/>
                <w:sz w:val="24"/>
                <w:szCs w:val="24"/>
                <w:lang w:val="es-ES"/>
              </w:rPr>
              <w:tab/>
              <w:t xml:space="preserve">El presente acuerdo de confidencialidad alcanza tanto al Investigador como a todas las personas que colaboren con él, o </w:t>
            </w:r>
            <w:r w:rsidR="003A3BE0" w:rsidRPr="006D173B">
              <w:rPr>
                <w:rFonts w:ascii="Tahoma" w:hAnsi="Tahoma" w:cs="Tahoma"/>
                <w:bCs/>
                <w:sz w:val="24"/>
                <w:szCs w:val="24"/>
                <w:lang w:val="es-ES"/>
              </w:rPr>
              <w:t>participen</w:t>
            </w:r>
            <w:r w:rsidR="003A3BE0">
              <w:rPr>
                <w:rFonts w:ascii="Tahoma" w:hAnsi="Tahoma" w:cs="Tahoma"/>
                <w:bCs/>
                <w:sz w:val="24"/>
                <w:szCs w:val="24"/>
                <w:lang w:val="es-ES"/>
              </w:rPr>
              <w:t xml:space="preserve"> </w:t>
            </w:r>
            <w:r w:rsidRPr="006D173B">
              <w:rPr>
                <w:rFonts w:ascii="Tahoma" w:hAnsi="Tahoma" w:cs="Tahoma"/>
                <w:bCs/>
                <w:sz w:val="24"/>
                <w:szCs w:val="24"/>
                <w:lang w:val="es-ES"/>
              </w:rPr>
              <w:t xml:space="preserve">directa o indirectamente en la </w:t>
            </w:r>
            <w:r w:rsidR="003A3BE0">
              <w:rPr>
                <w:rFonts w:ascii="Tahoma" w:hAnsi="Tahoma" w:cs="Tahoma"/>
                <w:bCs/>
                <w:sz w:val="24"/>
                <w:szCs w:val="24"/>
                <w:lang w:val="es-ES"/>
              </w:rPr>
              <w:t>realización del ENSAYO CLÍNICO.</w:t>
            </w:r>
          </w:p>
          <w:p w14:paraId="532EEC5B" w14:textId="77777777" w:rsidR="003A3BE0" w:rsidRPr="006D173B" w:rsidRDefault="003A3BE0" w:rsidP="006D173B">
            <w:pPr>
              <w:keepNext/>
              <w:jc w:val="both"/>
              <w:rPr>
                <w:rFonts w:ascii="Tahoma" w:hAnsi="Tahoma" w:cs="Tahoma"/>
                <w:bCs/>
                <w:sz w:val="24"/>
                <w:szCs w:val="24"/>
                <w:lang w:val="es-ES"/>
              </w:rPr>
            </w:pPr>
          </w:p>
          <w:p w14:paraId="654A84A4" w14:textId="77777777" w:rsidR="006D173B" w:rsidRDefault="006D173B" w:rsidP="003A3BE0">
            <w:pPr>
              <w:keepNext/>
              <w:jc w:val="both"/>
              <w:rPr>
                <w:rFonts w:ascii="Tahoma" w:hAnsi="Tahoma" w:cs="Tahoma"/>
                <w:bCs/>
                <w:sz w:val="24"/>
                <w:szCs w:val="24"/>
                <w:lang w:val="es-ES"/>
              </w:rPr>
            </w:pPr>
            <w:r w:rsidRPr="006D173B">
              <w:rPr>
                <w:rFonts w:ascii="Tahoma" w:hAnsi="Tahoma" w:cs="Tahoma"/>
                <w:b/>
                <w:sz w:val="24"/>
                <w:szCs w:val="24"/>
                <w:lang w:val="es-ES"/>
              </w:rPr>
              <w:t>13.3.</w:t>
            </w:r>
            <w:r w:rsidRPr="006D173B">
              <w:rPr>
                <w:rFonts w:ascii="Tahoma" w:hAnsi="Tahoma" w:cs="Tahoma"/>
                <w:bCs/>
                <w:sz w:val="24"/>
                <w:szCs w:val="24"/>
                <w:lang w:val="es-ES"/>
              </w:rPr>
              <w:t>-</w:t>
            </w:r>
            <w:r w:rsidRPr="006D173B">
              <w:rPr>
                <w:rFonts w:ascii="Tahoma" w:hAnsi="Tahoma" w:cs="Tahoma"/>
                <w:bCs/>
                <w:sz w:val="24"/>
                <w:szCs w:val="24"/>
                <w:lang w:val="es-ES"/>
              </w:rPr>
              <w:tab/>
              <w:t>Lo precedente no será aplicable a cualquier información que:</w:t>
            </w:r>
          </w:p>
          <w:p w14:paraId="4FCD7C5B" w14:textId="77777777" w:rsidR="008E60A6" w:rsidRPr="006D173B" w:rsidRDefault="008E60A6" w:rsidP="006D173B">
            <w:pPr>
              <w:keepNext/>
              <w:jc w:val="both"/>
              <w:rPr>
                <w:rFonts w:ascii="Tahoma" w:hAnsi="Tahoma" w:cs="Tahoma"/>
                <w:bCs/>
                <w:sz w:val="24"/>
                <w:szCs w:val="24"/>
                <w:lang w:val="es-ES"/>
              </w:rPr>
            </w:pPr>
          </w:p>
          <w:p w14:paraId="76CF6A1B" w14:textId="77777777" w:rsidR="006D173B" w:rsidRPr="006D173B" w:rsidRDefault="006D173B" w:rsidP="006D173B">
            <w:pPr>
              <w:keepNext/>
              <w:jc w:val="both"/>
              <w:rPr>
                <w:rFonts w:ascii="Tahoma" w:hAnsi="Tahoma" w:cs="Tahoma"/>
                <w:bCs/>
                <w:sz w:val="24"/>
                <w:szCs w:val="24"/>
                <w:lang w:val="es-ES"/>
              </w:rPr>
            </w:pPr>
            <w:r w:rsidRPr="006D173B">
              <w:rPr>
                <w:rFonts w:ascii="Tahoma" w:hAnsi="Tahoma" w:cs="Tahoma"/>
                <w:bCs/>
                <w:sz w:val="24"/>
                <w:szCs w:val="24"/>
                <w:lang w:val="es-ES"/>
              </w:rPr>
              <w:t>a.-</w:t>
            </w:r>
            <w:r w:rsidRPr="006D173B">
              <w:rPr>
                <w:rFonts w:ascii="Tahoma" w:hAnsi="Tahoma" w:cs="Tahoma"/>
                <w:bCs/>
                <w:sz w:val="24"/>
                <w:szCs w:val="24"/>
                <w:lang w:val="es-ES"/>
              </w:rPr>
              <w:tab/>
              <w:t>Sea o se convierta del dominio público sin responsabilidad del Investigador o del personal colaborador o participante del ENSAYO CLÍNICO.</w:t>
            </w:r>
          </w:p>
          <w:p w14:paraId="0E26888B" w14:textId="77777777" w:rsidR="006D173B" w:rsidRPr="006D173B" w:rsidRDefault="006D173B" w:rsidP="006D173B">
            <w:pPr>
              <w:keepNext/>
              <w:jc w:val="both"/>
              <w:rPr>
                <w:rFonts w:ascii="Tahoma" w:hAnsi="Tahoma" w:cs="Tahoma"/>
                <w:bCs/>
                <w:sz w:val="24"/>
                <w:szCs w:val="24"/>
                <w:lang w:val="es-ES"/>
              </w:rPr>
            </w:pPr>
            <w:r w:rsidRPr="006D173B">
              <w:rPr>
                <w:rFonts w:ascii="Tahoma" w:hAnsi="Tahoma" w:cs="Tahoma"/>
                <w:bCs/>
                <w:sz w:val="24"/>
                <w:szCs w:val="24"/>
                <w:lang w:val="es-ES"/>
              </w:rPr>
              <w:t xml:space="preserve">b.- </w:t>
            </w:r>
            <w:r w:rsidRPr="006D173B">
              <w:rPr>
                <w:rFonts w:ascii="Tahoma" w:hAnsi="Tahoma" w:cs="Tahoma"/>
                <w:bCs/>
                <w:sz w:val="24"/>
                <w:szCs w:val="24"/>
                <w:lang w:val="es-ES"/>
              </w:rPr>
              <w:tab/>
              <w:t>Sea recibida legítimamente por terceros sin violación por parte del Investigador Principal o del personal colaborador o participante en el ENSAYO CLÍNICO del presente acuerdo de confidencialidad.</w:t>
            </w:r>
          </w:p>
          <w:p w14:paraId="77510459" w14:textId="0D28D607" w:rsidR="006D173B" w:rsidRPr="006D173B" w:rsidRDefault="006D173B" w:rsidP="006D173B">
            <w:pPr>
              <w:keepNext/>
              <w:jc w:val="both"/>
              <w:rPr>
                <w:rFonts w:ascii="Tahoma" w:hAnsi="Tahoma" w:cs="Tahoma"/>
                <w:bCs/>
                <w:sz w:val="24"/>
                <w:szCs w:val="24"/>
                <w:lang w:val="es-ES"/>
              </w:rPr>
            </w:pPr>
            <w:r w:rsidRPr="006D173B">
              <w:rPr>
                <w:rFonts w:ascii="Tahoma" w:hAnsi="Tahoma" w:cs="Tahoma"/>
                <w:bCs/>
                <w:sz w:val="24"/>
                <w:szCs w:val="24"/>
                <w:lang w:val="es-ES"/>
              </w:rPr>
              <w:t>c.-</w:t>
            </w:r>
            <w:r w:rsidRPr="006D173B">
              <w:rPr>
                <w:rFonts w:ascii="Tahoma" w:hAnsi="Tahoma" w:cs="Tahoma"/>
                <w:bCs/>
                <w:sz w:val="24"/>
                <w:szCs w:val="24"/>
                <w:lang w:val="es-ES"/>
              </w:rPr>
              <w:tab/>
              <w:t>Fuera conocida previamente por el Investigador Principal o personal</w:t>
            </w:r>
            <w:r w:rsidR="008E60A6">
              <w:rPr>
                <w:rFonts w:ascii="Tahoma" w:hAnsi="Tahoma" w:cs="Tahoma"/>
                <w:bCs/>
                <w:sz w:val="24"/>
                <w:szCs w:val="24"/>
                <w:lang w:val="es-ES"/>
              </w:rPr>
              <w:t xml:space="preserve"> </w:t>
            </w:r>
            <w:r w:rsidRPr="006D173B">
              <w:rPr>
                <w:rFonts w:ascii="Tahoma" w:hAnsi="Tahoma" w:cs="Tahoma"/>
                <w:bCs/>
                <w:sz w:val="24"/>
                <w:szCs w:val="24"/>
                <w:lang w:val="es-ES"/>
              </w:rPr>
              <w:t>colaborador o participante en el ENSAYO CLÍNICO.</w:t>
            </w:r>
          </w:p>
          <w:p w14:paraId="7A20D1F3" w14:textId="77777777" w:rsidR="006D173B" w:rsidRPr="006D173B" w:rsidRDefault="006D173B" w:rsidP="006D173B">
            <w:pPr>
              <w:keepNext/>
              <w:jc w:val="both"/>
              <w:rPr>
                <w:rFonts w:ascii="Tahoma" w:hAnsi="Tahoma" w:cs="Tahoma"/>
                <w:bCs/>
                <w:sz w:val="24"/>
                <w:szCs w:val="24"/>
                <w:lang w:val="es-ES"/>
              </w:rPr>
            </w:pPr>
            <w:r w:rsidRPr="006D173B">
              <w:rPr>
                <w:rFonts w:ascii="Tahoma" w:hAnsi="Tahoma" w:cs="Tahoma"/>
                <w:bCs/>
                <w:sz w:val="24"/>
                <w:szCs w:val="24"/>
                <w:lang w:val="es-ES"/>
              </w:rPr>
              <w:t>d.-</w:t>
            </w:r>
            <w:r w:rsidRPr="006D173B">
              <w:rPr>
                <w:rFonts w:ascii="Tahoma" w:hAnsi="Tahoma" w:cs="Tahoma"/>
                <w:bCs/>
                <w:sz w:val="24"/>
                <w:szCs w:val="24"/>
                <w:lang w:val="es-ES"/>
              </w:rPr>
              <w:tab/>
              <w:t>Fuese obligatorio revelar dicha información por prescripción legal (p.e. el Comité de Ética de la Investigación con Medicamentos, Agencia Española de Medicamentos y Productos Sanitarios, Autoridades Sanitarias).</w:t>
            </w:r>
          </w:p>
          <w:p w14:paraId="58234EC9" w14:textId="77777777" w:rsidR="006D173B" w:rsidRPr="006D173B" w:rsidRDefault="006D173B" w:rsidP="006D173B">
            <w:pPr>
              <w:keepNext/>
              <w:jc w:val="both"/>
              <w:rPr>
                <w:rFonts w:ascii="Tahoma" w:hAnsi="Tahoma" w:cs="Tahoma"/>
                <w:bCs/>
                <w:sz w:val="24"/>
                <w:szCs w:val="24"/>
                <w:lang w:val="es-ES"/>
              </w:rPr>
            </w:pPr>
          </w:p>
          <w:p w14:paraId="5D926A6E" w14:textId="77777777" w:rsidR="006D173B" w:rsidRPr="006D173B" w:rsidRDefault="006D173B" w:rsidP="006D173B">
            <w:pPr>
              <w:keepNext/>
              <w:jc w:val="both"/>
              <w:rPr>
                <w:rFonts w:ascii="Tahoma" w:hAnsi="Tahoma" w:cs="Tahoma"/>
                <w:bCs/>
                <w:sz w:val="24"/>
                <w:szCs w:val="24"/>
                <w:lang w:val="es-ES"/>
              </w:rPr>
            </w:pPr>
            <w:r w:rsidRPr="006D173B">
              <w:rPr>
                <w:rFonts w:ascii="Tahoma" w:hAnsi="Tahoma" w:cs="Tahoma"/>
                <w:bCs/>
                <w:sz w:val="24"/>
                <w:szCs w:val="24"/>
                <w:lang w:val="es-ES"/>
              </w:rPr>
              <w:t xml:space="preserve">El INVESTIGADOR PRINCIPAL, personal colaborador y participante en el ENSAYO CLÍNICO, no debe utilizar la información facilitada o parte de ella en beneficio propio o de terceros, y no suministrará a terceros ningún material que contenga información confidencial. En este sentido deberá ser objeto de estricta observancia el Reglamento (UE) </w:t>
            </w:r>
            <w:r w:rsidRPr="006D173B">
              <w:rPr>
                <w:rFonts w:ascii="Tahoma" w:hAnsi="Tahoma" w:cs="Tahoma"/>
                <w:bCs/>
                <w:sz w:val="24"/>
                <w:szCs w:val="24"/>
                <w:lang w:val="es-ES"/>
              </w:rPr>
              <w:lastRenderedPageBreak/>
              <w:t>2016/679 del Parlamento Europeo y del Consejo de 27 de abril de 2016, reguladora de Protección de Datos de Carácter Personal.</w:t>
            </w:r>
          </w:p>
          <w:p w14:paraId="5509F000" w14:textId="77777777" w:rsidR="006D173B" w:rsidRPr="006D173B" w:rsidRDefault="006D173B" w:rsidP="006D173B">
            <w:pPr>
              <w:keepNext/>
              <w:jc w:val="both"/>
              <w:rPr>
                <w:rFonts w:ascii="Tahoma" w:hAnsi="Tahoma" w:cs="Tahoma"/>
                <w:bCs/>
                <w:sz w:val="24"/>
                <w:szCs w:val="24"/>
                <w:lang w:val="es-ES"/>
              </w:rPr>
            </w:pPr>
          </w:p>
          <w:p w14:paraId="79491B5E" w14:textId="77777777" w:rsidR="006D173B" w:rsidRPr="006D173B" w:rsidRDefault="006D173B" w:rsidP="006D173B">
            <w:pPr>
              <w:keepNext/>
              <w:jc w:val="both"/>
              <w:rPr>
                <w:rFonts w:ascii="Tahoma" w:hAnsi="Tahoma" w:cs="Tahoma"/>
                <w:b/>
                <w:sz w:val="24"/>
                <w:szCs w:val="24"/>
                <w:lang w:val="es-ES"/>
              </w:rPr>
            </w:pPr>
            <w:r w:rsidRPr="006D173B">
              <w:rPr>
                <w:rFonts w:ascii="Tahoma" w:hAnsi="Tahoma" w:cs="Tahoma"/>
                <w:b/>
                <w:sz w:val="24"/>
                <w:szCs w:val="24"/>
                <w:lang w:val="es-ES"/>
              </w:rPr>
              <w:t>DECIMOCUARTA: ANTICORRUPCIÓN</w:t>
            </w:r>
          </w:p>
          <w:p w14:paraId="04ABF085" w14:textId="77777777" w:rsidR="006D173B" w:rsidRPr="006D173B" w:rsidRDefault="006D173B" w:rsidP="006D173B">
            <w:pPr>
              <w:keepNext/>
              <w:jc w:val="both"/>
              <w:rPr>
                <w:rFonts w:ascii="Tahoma" w:hAnsi="Tahoma" w:cs="Tahoma"/>
                <w:sz w:val="24"/>
                <w:szCs w:val="24"/>
                <w:lang w:val="es-ES"/>
              </w:rPr>
            </w:pPr>
          </w:p>
          <w:p w14:paraId="5336CC19"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 xml:space="preserve">14.1. </w:t>
            </w:r>
            <w:r w:rsidRPr="006D173B">
              <w:rPr>
                <w:rFonts w:ascii="Tahoma" w:hAnsi="Tahoma" w:cs="Tahoma"/>
                <w:sz w:val="24"/>
                <w:szCs w:val="24"/>
                <w:lang w:val="es-ES"/>
              </w:rPr>
              <w:t>Todas las partes firmantes del contrato cumplirán en todo momento con la normativa anticorrupción en vigor. A efectos de este contrato, se entenderá por normativa anticorrupción el Código Penal y cualquier otra ley o reglamento anticorrupción, nacional o internacional, contrarios al soborno, fraude, cobro de comisiones o actividades similares (como por ejemplo la Ley Antisoborno de Reino Unido de 2010 (UK Bribery Act) y la Ley de los EEUU sobre Prácticas Corruptas en el Extranjero de 1977 (US Foreign Corrupt Practices Act)).</w:t>
            </w:r>
          </w:p>
          <w:p w14:paraId="7840B43E" w14:textId="77777777" w:rsidR="006D173B" w:rsidRPr="006D173B" w:rsidRDefault="006D173B" w:rsidP="006D173B">
            <w:pPr>
              <w:jc w:val="both"/>
              <w:rPr>
                <w:rFonts w:ascii="Tahoma" w:hAnsi="Tahoma" w:cs="Tahoma"/>
                <w:sz w:val="24"/>
                <w:szCs w:val="24"/>
                <w:lang w:val="es-ES"/>
              </w:rPr>
            </w:pPr>
          </w:p>
          <w:p w14:paraId="654FB491" w14:textId="77777777" w:rsidR="006D173B" w:rsidRPr="006D173B" w:rsidRDefault="006D173B" w:rsidP="006D173B">
            <w:pPr>
              <w:jc w:val="both"/>
              <w:rPr>
                <w:rFonts w:ascii="Tahoma" w:hAnsi="Tahoma" w:cs="Tahoma"/>
                <w:sz w:val="24"/>
                <w:szCs w:val="24"/>
                <w:lang w:val="es-ES"/>
              </w:rPr>
            </w:pPr>
            <w:r w:rsidRPr="006D173B">
              <w:rPr>
                <w:rFonts w:ascii="Tahoma" w:hAnsi="Tahoma" w:cs="Tahoma"/>
                <w:b/>
                <w:bCs/>
                <w:sz w:val="24"/>
                <w:szCs w:val="24"/>
                <w:lang w:val="es-ES"/>
              </w:rPr>
              <w:t xml:space="preserve">14.2. </w:t>
            </w:r>
            <w:r w:rsidRPr="006D173B">
              <w:rPr>
                <w:rFonts w:ascii="Tahoma" w:hAnsi="Tahoma" w:cs="Tahoma"/>
                <w:sz w:val="24"/>
                <w:szCs w:val="24"/>
                <w:lang w:val="es-ES"/>
              </w:rPr>
              <w:t>Todas las partes firmantes del contrato así como sus empleados o sus representantes no podrán, directa o indirectamente, ofrecer, pagar o realizar promesas de pago, o autorizar oferta, promesa o pago, de cualquier valor, a cualquier persona física o jurídica con la finalidad de obtener o retener negocio y obtener cualquier ventaja indebida con este Contrato, o que suponga la infracción de cualquier ley aplicable, normativa o regulación relativa a soborno público o comercial y la legislación anticorrupción.</w:t>
            </w:r>
          </w:p>
          <w:p w14:paraId="3DCF1D3B" w14:textId="77777777" w:rsidR="006D173B" w:rsidRPr="006D173B" w:rsidRDefault="006D173B" w:rsidP="006D173B">
            <w:pPr>
              <w:jc w:val="both"/>
              <w:rPr>
                <w:rFonts w:ascii="Tahoma" w:hAnsi="Tahoma" w:cs="Tahoma"/>
                <w:sz w:val="24"/>
                <w:szCs w:val="24"/>
                <w:lang w:val="es-ES"/>
              </w:rPr>
            </w:pPr>
          </w:p>
          <w:p w14:paraId="4DA13241" w14:textId="77777777" w:rsidR="006D173B" w:rsidRPr="006D173B" w:rsidRDefault="006D173B" w:rsidP="006D173B">
            <w:pPr>
              <w:jc w:val="both"/>
              <w:rPr>
                <w:rFonts w:ascii="Tahoma" w:hAnsi="Tahoma" w:cs="Tahoma"/>
                <w:b/>
                <w:sz w:val="24"/>
                <w:szCs w:val="24"/>
                <w:lang w:val="es-ES"/>
              </w:rPr>
            </w:pPr>
            <w:r w:rsidRPr="006D173B">
              <w:rPr>
                <w:rFonts w:ascii="Tahoma" w:hAnsi="Tahoma" w:cs="Tahoma"/>
                <w:b/>
                <w:sz w:val="24"/>
                <w:szCs w:val="24"/>
                <w:lang w:val="es-ES"/>
              </w:rPr>
              <w:t>DECIMOQUINTA: FUERO</w:t>
            </w:r>
          </w:p>
          <w:p w14:paraId="3C11CEF1" w14:textId="77777777" w:rsidR="006D173B" w:rsidRPr="006D173B" w:rsidRDefault="006D173B" w:rsidP="006D173B">
            <w:pPr>
              <w:jc w:val="both"/>
              <w:rPr>
                <w:rFonts w:ascii="Tahoma" w:hAnsi="Tahoma" w:cs="Tahoma"/>
                <w:sz w:val="24"/>
                <w:szCs w:val="24"/>
                <w:lang w:val="es-ES"/>
              </w:rPr>
            </w:pPr>
          </w:p>
          <w:p w14:paraId="123CB989"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 xml:space="preserve">Para solventar cualquier discrepancia que pudiera surgir en la aplicación o interpretación de lo establecido en el </w:t>
            </w:r>
            <w:r w:rsidRPr="006D173B">
              <w:rPr>
                <w:rFonts w:ascii="Tahoma" w:hAnsi="Tahoma" w:cs="Tahoma"/>
                <w:sz w:val="24"/>
                <w:szCs w:val="24"/>
                <w:lang w:val="es-ES"/>
              </w:rPr>
              <w:lastRenderedPageBreak/>
              <w:t>presente contrato, las partes se someten, con renuncia expresa al fuero que pudiera corresponder, a la jurisdicción de los Juzgados y Tribunales de Burgos.</w:t>
            </w:r>
          </w:p>
          <w:p w14:paraId="3EA68946" w14:textId="77777777" w:rsidR="006D173B" w:rsidRPr="006D173B" w:rsidRDefault="006D173B" w:rsidP="006D173B">
            <w:pPr>
              <w:jc w:val="both"/>
              <w:rPr>
                <w:rFonts w:ascii="Tahoma" w:hAnsi="Tahoma" w:cs="Tahoma"/>
                <w:sz w:val="24"/>
                <w:szCs w:val="24"/>
                <w:lang w:val="es-ES"/>
              </w:rPr>
            </w:pPr>
          </w:p>
          <w:p w14:paraId="15ED075E" w14:textId="77777777" w:rsidR="006D173B" w:rsidRPr="006D173B" w:rsidRDefault="006D173B" w:rsidP="006D173B">
            <w:pPr>
              <w:jc w:val="both"/>
              <w:rPr>
                <w:rFonts w:ascii="Tahoma" w:hAnsi="Tahoma" w:cs="Tahoma"/>
                <w:sz w:val="24"/>
                <w:szCs w:val="24"/>
                <w:lang w:val="es-ES"/>
              </w:rPr>
            </w:pPr>
            <w:r w:rsidRPr="006D173B">
              <w:rPr>
                <w:rFonts w:ascii="Tahoma" w:hAnsi="Tahoma" w:cs="Tahoma"/>
                <w:sz w:val="24"/>
                <w:szCs w:val="24"/>
                <w:lang w:val="es-ES"/>
              </w:rPr>
              <w:t>En prueba de conformidad las partes suscriben el presente contrato por duplicado ejemplar o firma electrónica, en el día de la fecha indicada en el encabezamiento o fecha de última firma electrónica.</w:t>
            </w:r>
          </w:p>
          <w:p w14:paraId="36584A3F" w14:textId="77777777" w:rsidR="006D173B" w:rsidRPr="006D173B" w:rsidRDefault="006D173B" w:rsidP="00AD583D">
            <w:pPr>
              <w:jc w:val="center"/>
              <w:rPr>
                <w:rFonts w:ascii="Tahoma" w:hAnsi="Tahoma" w:cs="Tahoma"/>
                <w:b/>
                <w:sz w:val="24"/>
                <w:szCs w:val="24"/>
                <w:lang w:val="es-ES"/>
              </w:rPr>
            </w:pPr>
          </w:p>
        </w:tc>
        <w:tc>
          <w:tcPr>
            <w:tcW w:w="2500" w:type="pct"/>
          </w:tcPr>
          <w:p w14:paraId="02841CF7" w14:textId="411CABF8" w:rsidR="006D173B" w:rsidRPr="006D173B" w:rsidRDefault="006D173B" w:rsidP="006D173B">
            <w:pPr>
              <w:pStyle w:val="NormalWeb"/>
              <w:spacing w:after="150" w:afterAutospacing="0"/>
              <w:jc w:val="center"/>
              <w:rPr>
                <w:rFonts w:ascii="Tahoma" w:hAnsi="Tahoma" w:cs="Tahoma"/>
                <w:b/>
                <w:color w:val="1F1F1F"/>
              </w:rPr>
            </w:pPr>
            <w:r w:rsidRPr="006D173B">
              <w:rPr>
                <w:rStyle w:val="citation-415"/>
                <w:rFonts w:ascii="Tahoma" w:hAnsi="Tahoma" w:cs="Tahoma"/>
                <w:b/>
                <w:color w:val="1F1F1F"/>
                <w:bdr w:val="none" w:sz="0" w:space="0" w:color="auto" w:frame="1"/>
              </w:rPr>
              <w:lastRenderedPageBreak/>
              <w:t>AGREEMENT SIGNED FOR THE PERFORMANCE OF THE CLINICAL TRIAL</w:t>
            </w:r>
          </w:p>
          <w:p w14:paraId="2157E41C" w14:textId="26C53064" w:rsidR="006D173B" w:rsidRPr="006D173B" w:rsidRDefault="006D173B" w:rsidP="006D173B">
            <w:pPr>
              <w:pStyle w:val="NormalWeb"/>
              <w:spacing w:after="0" w:afterAutospacing="0"/>
              <w:rPr>
                <w:rFonts w:ascii="Tahoma" w:hAnsi="Tahoma" w:cs="Tahoma"/>
                <w:color w:val="1F1F1F"/>
              </w:rPr>
            </w:pPr>
            <w:r w:rsidRPr="006D173B">
              <w:rPr>
                <w:rStyle w:val="citation-414"/>
                <w:rFonts w:ascii="Tahoma" w:hAnsi="Tahoma" w:cs="Tahoma"/>
                <w:b/>
                <w:bCs/>
                <w:color w:val="1F1F1F"/>
                <w:bdr w:val="none" w:sz="0" w:space="0" w:color="auto" w:frame="1"/>
              </w:rPr>
              <w:t>AGREEMENT SIGNED BETWEEN THE COMPLEJO ASISTENCIAL</w:t>
            </w:r>
            <w:r w:rsidR="003A3BE0">
              <w:rPr>
                <w:rStyle w:val="citation-414"/>
                <w:rFonts w:ascii="Tahoma" w:hAnsi="Tahoma" w:cs="Tahoma"/>
                <w:b/>
                <w:bCs/>
                <w:color w:val="1F1F1F"/>
                <w:bdr w:val="none" w:sz="0" w:space="0" w:color="auto" w:frame="1"/>
              </w:rPr>
              <w:t xml:space="preserve"> UNIVERSITARIO</w:t>
            </w:r>
            <w:r w:rsidRPr="006D173B">
              <w:rPr>
                <w:rStyle w:val="citation-414"/>
                <w:rFonts w:ascii="Tahoma" w:hAnsi="Tahoma" w:cs="Tahoma"/>
                <w:b/>
                <w:bCs/>
                <w:color w:val="1F1F1F"/>
                <w:bdr w:val="none" w:sz="0" w:space="0" w:color="auto" w:frame="1"/>
              </w:rPr>
              <w:t xml:space="preserve"> DE BURGOS AND THE SPONSOR ___________________ FOR THE PERFORMANCE OF THE CLINICAL TRIAL: </w:t>
            </w:r>
            <w:r w:rsidRPr="006D173B">
              <w:rPr>
                <w:rStyle w:val="citation-414"/>
                <w:rFonts w:ascii="Tahoma" w:hAnsi="Tahoma" w:cs="Tahoma"/>
                <w:bCs/>
                <w:color w:val="1F1F1F"/>
                <w:bdr w:val="none" w:sz="0" w:space="0" w:color="auto" w:frame="1"/>
              </w:rPr>
              <w:t>CEIm No. ___: ___________</w:t>
            </w:r>
            <w:r w:rsidRPr="006D173B">
              <w:rPr>
                <w:rStyle w:val="citation-414"/>
                <w:rFonts w:ascii="Tahoma" w:hAnsi="Tahoma" w:cs="Tahoma"/>
                <w:color w:val="1F1F1F"/>
                <w:bdr w:val="none" w:sz="0" w:space="0" w:color="auto" w:frame="1"/>
              </w:rPr>
              <w:t xml:space="preserve"> </w:t>
            </w:r>
          </w:p>
          <w:p w14:paraId="43D6B860" w14:textId="77777777" w:rsidR="006D173B" w:rsidRPr="006D173B" w:rsidRDefault="006D173B" w:rsidP="006D173B">
            <w:pPr>
              <w:pStyle w:val="NormalWeb"/>
              <w:spacing w:before="0" w:beforeAutospacing="0" w:after="0" w:afterAutospacing="0"/>
              <w:rPr>
                <w:rFonts w:ascii="Tahoma" w:hAnsi="Tahoma" w:cs="Tahoma"/>
                <w:color w:val="1F1F1F"/>
              </w:rPr>
            </w:pPr>
            <w:r w:rsidRPr="006D173B">
              <w:rPr>
                <w:rStyle w:val="citation-413"/>
                <w:rFonts w:ascii="Tahoma" w:hAnsi="Tahoma" w:cs="Tahoma"/>
                <w:b/>
                <w:bCs/>
                <w:color w:val="1F1F1F"/>
                <w:bdr w:val="none" w:sz="0" w:space="0" w:color="auto" w:frame="1"/>
              </w:rPr>
              <w:t>“TITLE”</w:t>
            </w:r>
            <w:r w:rsidRPr="006D173B">
              <w:rPr>
                <w:rStyle w:val="citation-413"/>
                <w:rFonts w:ascii="Tahoma" w:hAnsi="Tahoma" w:cs="Tahoma"/>
                <w:color w:val="1F1F1F"/>
                <w:bdr w:val="none" w:sz="0" w:space="0" w:color="auto" w:frame="1"/>
              </w:rPr>
              <w:t xml:space="preserve"> </w:t>
            </w:r>
          </w:p>
          <w:p w14:paraId="1F6C202E" w14:textId="5B676A89" w:rsidR="006D173B" w:rsidRDefault="006D173B" w:rsidP="006D173B">
            <w:pPr>
              <w:pStyle w:val="NormalWeb"/>
              <w:spacing w:after="0" w:afterAutospacing="0"/>
              <w:jc w:val="center"/>
              <w:rPr>
                <w:rStyle w:val="citation-412"/>
                <w:rFonts w:ascii="Tahoma" w:hAnsi="Tahoma" w:cs="Tahoma"/>
                <w:b/>
                <w:color w:val="1F1F1F"/>
                <w:bdr w:val="none" w:sz="0" w:space="0" w:color="auto" w:frame="1"/>
              </w:rPr>
            </w:pPr>
            <w:r w:rsidRPr="006D173B">
              <w:rPr>
                <w:rStyle w:val="citation-412"/>
                <w:rFonts w:ascii="Tahoma" w:hAnsi="Tahoma" w:cs="Tahoma"/>
                <w:b/>
                <w:color w:val="1F1F1F"/>
                <w:bdr w:val="none" w:sz="0" w:space="0" w:color="auto" w:frame="1"/>
              </w:rPr>
              <w:t>B</w:t>
            </w:r>
            <w:r>
              <w:rPr>
                <w:rStyle w:val="citation-412"/>
                <w:rFonts w:ascii="Tahoma" w:hAnsi="Tahoma" w:cs="Tahoma"/>
                <w:b/>
                <w:color w:val="1F1F1F"/>
                <w:bdr w:val="none" w:sz="0" w:space="0" w:color="auto" w:frame="1"/>
              </w:rPr>
              <w:t xml:space="preserve"> </w:t>
            </w:r>
            <w:r w:rsidRPr="006D173B">
              <w:rPr>
                <w:rStyle w:val="citation-412"/>
                <w:rFonts w:ascii="Tahoma" w:hAnsi="Tahoma" w:cs="Tahoma"/>
                <w:b/>
                <w:color w:val="1F1F1F"/>
                <w:bdr w:val="none" w:sz="0" w:space="0" w:color="auto" w:frame="1"/>
              </w:rPr>
              <w:t xml:space="preserve">Y </w:t>
            </w:r>
            <w:r>
              <w:rPr>
                <w:rStyle w:val="citation-412"/>
                <w:rFonts w:ascii="Tahoma" w:hAnsi="Tahoma" w:cs="Tahoma"/>
                <w:b/>
                <w:color w:val="1F1F1F"/>
                <w:bdr w:val="none" w:sz="0" w:space="0" w:color="auto" w:frame="1"/>
              </w:rPr>
              <w:t xml:space="preserve"> </w:t>
            </w:r>
            <w:r w:rsidRPr="006D173B">
              <w:rPr>
                <w:rStyle w:val="citation-412"/>
                <w:rFonts w:ascii="Tahoma" w:hAnsi="Tahoma" w:cs="Tahoma"/>
                <w:b/>
                <w:color w:val="1F1F1F"/>
                <w:bdr w:val="none" w:sz="0" w:space="0" w:color="auto" w:frame="1"/>
              </w:rPr>
              <w:t>A</w:t>
            </w:r>
            <w:r>
              <w:rPr>
                <w:rStyle w:val="citation-412"/>
                <w:rFonts w:ascii="Tahoma" w:hAnsi="Tahoma" w:cs="Tahoma"/>
                <w:b/>
                <w:color w:val="1F1F1F"/>
                <w:bdr w:val="none" w:sz="0" w:space="0" w:color="auto" w:frame="1"/>
              </w:rPr>
              <w:t xml:space="preserve"> </w:t>
            </w:r>
            <w:r w:rsidRPr="006D173B">
              <w:rPr>
                <w:rStyle w:val="citation-412"/>
                <w:rFonts w:ascii="Tahoma" w:hAnsi="Tahoma" w:cs="Tahoma"/>
                <w:b/>
                <w:color w:val="1F1F1F"/>
                <w:bdr w:val="none" w:sz="0" w:space="0" w:color="auto" w:frame="1"/>
              </w:rPr>
              <w:t>N</w:t>
            </w:r>
            <w:r>
              <w:rPr>
                <w:rStyle w:val="citation-412"/>
                <w:rFonts w:ascii="Tahoma" w:hAnsi="Tahoma" w:cs="Tahoma"/>
                <w:b/>
                <w:color w:val="1F1F1F"/>
                <w:bdr w:val="none" w:sz="0" w:space="0" w:color="auto" w:frame="1"/>
              </w:rPr>
              <w:t xml:space="preserve"> </w:t>
            </w:r>
            <w:r w:rsidRPr="006D173B">
              <w:rPr>
                <w:rStyle w:val="citation-412"/>
                <w:rFonts w:ascii="Tahoma" w:hAnsi="Tahoma" w:cs="Tahoma"/>
                <w:b/>
                <w:color w:val="1F1F1F"/>
                <w:bdr w:val="none" w:sz="0" w:space="0" w:color="auto" w:frame="1"/>
              </w:rPr>
              <w:t xml:space="preserve">D </w:t>
            </w:r>
            <w:r>
              <w:rPr>
                <w:rStyle w:val="citation-412"/>
                <w:rFonts w:ascii="Tahoma" w:hAnsi="Tahoma" w:cs="Tahoma"/>
                <w:b/>
                <w:color w:val="1F1F1F"/>
                <w:bdr w:val="none" w:sz="0" w:space="0" w:color="auto" w:frame="1"/>
              </w:rPr>
              <w:t xml:space="preserve"> </w:t>
            </w:r>
            <w:r w:rsidRPr="006D173B">
              <w:rPr>
                <w:rStyle w:val="citation-412"/>
                <w:rFonts w:ascii="Tahoma" w:hAnsi="Tahoma" w:cs="Tahoma"/>
                <w:b/>
                <w:color w:val="1F1F1F"/>
                <w:bdr w:val="none" w:sz="0" w:space="0" w:color="auto" w:frame="1"/>
              </w:rPr>
              <w:t>B</w:t>
            </w:r>
            <w:r>
              <w:rPr>
                <w:rStyle w:val="citation-412"/>
                <w:rFonts w:ascii="Tahoma" w:hAnsi="Tahoma" w:cs="Tahoma"/>
                <w:b/>
                <w:color w:val="1F1F1F"/>
                <w:bdr w:val="none" w:sz="0" w:space="0" w:color="auto" w:frame="1"/>
              </w:rPr>
              <w:t xml:space="preserve"> </w:t>
            </w:r>
            <w:r w:rsidRPr="006D173B">
              <w:rPr>
                <w:rStyle w:val="citation-412"/>
                <w:rFonts w:ascii="Tahoma" w:hAnsi="Tahoma" w:cs="Tahoma"/>
                <w:b/>
                <w:color w:val="1F1F1F"/>
                <w:bdr w:val="none" w:sz="0" w:space="0" w:color="auto" w:frame="1"/>
              </w:rPr>
              <w:t>E</w:t>
            </w:r>
            <w:r>
              <w:rPr>
                <w:rStyle w:val="citation-412"/>
                <w:rFonts w:ascii="Tahoma" w:hAnsi="Tahoma" w:cs="Tahoma"/>
                <w:b/>
                <w:color w:val="1F1F1F"/>
                <w:bdr w:val="none" w:sz="0" w:space="0" w:color="auto" w:frame="1"/>
              </w:rPr>
              <w:t xml:space="preserve"> </w:t>
            </w:r>
            <w:r w:rsidRPr="006D173B">
              <w:rPr>
                <w:rStyle w:val="citation-412"/>
                <w:rFonts w:ascii="Tahoma" w:hAnsi="Tahoma" w:cs="Tahoma"/>
                <w:b/>
                <w:color w:val="1F1F1F"/>
                <w:bdr w:val="none" w:sz="0" w:space="0" w:color="auto" w:frame="1"/>
              </w:rPr>
              <w:t>T</w:t>
            </w:r>
            <w:r>
              <w:rPr>
                <w:rStyle w:val="citation-412"/>
                <w:rFonts w:ascii="Tahoma" w:hAnsi="Tahoma" w:cs="Tahoma"/>
                <w:b/>
                <w:color w:val="1F1F1F"/>
                <w:bdr w:val="none" w:sz="0" w:space="0" w:color="auto" w:frame="1"/>
              </w:rPr>
              <w:t xml:space="preserve"> </w:t>
            </w:r>
            <w:r w:rsidRPr="006D173B">
              <w:rPr>
                <w:rStyle w:val="citation-412"/>
                <w:rFonts w:ascii="Tahoma" w:hAnsi="Tahoma" w:cs="Tahoma"/>
                <w:b/>
                <w:color w:val="1F1F1F"/>
                <w:bdr w:val="none" w:sz="0" w:space="0" w:color="auto" w:frame="1"/>
              </w:rPr>
              <w:t>W</w:t>
            </w:r>
            <w:r>
              <w:rPr>
                <w:rStyle w:val="citation-412"/>
                <w:rFonts w:ascii="Tahoma" w:hAnsi="Tahoma" w:cs="Tahoma"/>
                <w:b/>
                <w:color w:val="1F1F1F"/>
                <w:bdr w:val="none" w:sz="0" w:space="0" w:color="auto" w:frame="1"/>
              </w:rPr>
              <w:t xml:space="preserve"> </w:t>
            </w:r>
            <w:r w:rsidRPr="006D173B">
              <w:rPr>
                <w:rStyle w:val="citation-412"/>
                <w:rFonts w:ascii="Tahoma" w:hAnsi="Tahoma" w:cs="Tahoma"/>
                <w:b/>
                <w:color w:val="1F1F1F"/>
                <w:bdr w:val="none" w:sz="0" w:space="0" w:color="auto" w:frame="1"/>
              </w:rPr>
              <w:t>E</w:t>
            </w:r>
            <w:r>
              <w:rPr>
                <w:rStyle w:val="citation-412"/>
                <w:rFonts w:ascii="Tahoma" w:hAnsi="Tahoma" w:cs="Tahoma"/>
                <w:b/>
                <w:color w:val="1F1F1F"/>
                <w:bdr w:val="none" w:sz="0" w:space="0" w:color="auto" w:frame="1"/>
              </w:rPr>
              <w:t xml:space="preserve"> </w:t>
            </w:r>
            <w:r w:rsidRPr="006D173B">
              <w:rPr>
                <w:rStyle w:val="citation-412"/>
                <w:rFonts w:ascii="Tahoma" w:hAnsi="Tahoma" w:cs="Tahoma"/>
                <w:b/>
                <w:color w:val="1F1F1F"/>
                <w:bdr w:val="none" w:sz="0" w:space="0" w:color="auto" w:frame="1"/>
              </w:rPr>
              <w:t>E</w:t>
            </w:r>
            <w:r>
              <w:rPr>
                <w:rStyle w:val="citation-412"/>
                <w:rFonts w:ascii="Tahoma" w:hAnsi="Tahoma" w:cs="Tahoma"/>
                <w:b/>
                <w:color w:val="1F1F1F"/>
                <w:bdr w:val="none" w:sz="0" w:space="0" w:color="auto" w:frame="1"/>
              </w:rPr>
              <w:t xml:space="preserve"> </w:t>
            </w:r>
            <w:r w:rsidRPr="006D173B">
              <w:rPr>
                <w:rStyle w:val="citation-412"/>
                <w:rFonts w:ascii="Tahoma" w:hAnsi="Tahoma" w:cs="Tahoma"/>
                <w:b/>
                <w:color w:val="1F1F1F"/>
                <w:bdr w:val="none" w:sz="0" w:space="0" w:color="auto" w:frame="1"/>
              </w:rPr>
              <w:t>N</w:t>
            </w:r>
          </w:p>
          <w:p w14:paraId="7B6339B5" w14:textId="77777777" w:rsidR="006D173B" w:rsidRPr="006D173B" w:rsidRDefault="006D173B" w:rsidP="006D173B">
            <w:pPr>
              <w:pStyle w:val="NormalWeb"/>
              <w:spacing w:before="0" w:beforeAutospacing="0" w:after="0" w:afterAutospacing="0"/>
              <w:jc w:val="center"/>
              <w:rPr>
                <w:rFonts w:ascii="Tahoma" w:hAnsi="Tahoma" w:cs="Tahoma"/>
                <w:b/>
                <w:color w:val="1F1F1F"/>
              </w:rPr>
            </w:pPr>
          </w:p>
          <w:p w14:paraId="121B4E5E" w14:textId="71563FCF" w:rsidR="006D173B" w:rsidRDefault="006D173B" w:rsidP="006D173B">
            <w:pPr>
              <w:pStyle w:val="NormalWeb"/>
              <w:spacing w:before="0" w:beforeAutospacing="0" w:after="0" w:afterAutospacing="0"/>
              <w:jc w:val="both"/>
              <w:rPr>
                <w:rFonts w:ascii="Tahoma" w:hAnsi="Tahoma" w:cs="Tahoma"/>
                <w:color w:val="1F1F1F"/>
              </w:rPr>
            </w:pPr>
            <w:r w:rsidRPr="006D173B">
              <w:rPr>
                <w:rFonts w:ascii="Tahoma" w:hAnsi="Tahoma" w:cs="Tahoma"/>
                <w:bCs/>
                <w:color w:val="1F1F1F"/>
                <w:bdr w:val="none" w:sz="0" w:space="0" w:color="auto" w:frame="1"/>
              </w:rPr>
              <w:t>OF THE FIRST PART,</w:t>
            </w:r>
            <w:r w:rsidRPr="006D173B">
              <w:rPr>
                <w:rFonts w:ascii="Tahoma" w:hAnsi="Tahoma" w:cs="Tahoma"/>
                <w:color w:val="1F1F1F"/>
                <w:bdr w:val="none" w:sz="0" w:space="0" w:color="auto" w:frame="1"/>
              </w:rPr>
              <w:t xml:space="preserve"> Mr</w:t>
            </w:r>
            <w:proofErr w:type="gramStart"/>
            <w:r w:rsidRPr="006D173B">
              <w:rPr>
                <w:rFonts w:ascii="Tahoma" w:hAnsi="Tahoma" w:cs="Tahoma"/>
                <w:color w:val="1F1F1F"/>
                <w:bdr w:val="none" w:sz="0" w:space="0" w:color="auto" w:frame="1"/>
              </w:rPr>
              <w:t>./</w:t>
            </w:r>
            <w:proofErr w:type="gramEnd"/>
            <w:r w:rsidRPr="006D173B">
              <w:rPr>
                <w:rFonts w:ascii="Tahoma" w:hAnsi="Tahoma" w:cs="Tahoma"/>
                <w:color w:val="1F1F1F"/>
                <w:bdr w:val="none" w:sz="0" w:space="0" w:color="auto" w:frame="1"/>
              </w:rPr>
              <w:t xml:space="preserve">Ms. </w:t>
            </w:r>
            <w:r w:rsidRPr="006D173B">
              <w:rPr>
                <w:rStyle w:val="citation-411"/>
                <w:rFonts w:ascii="Tahoma" w:eastAsiaTheme="majorEastAsia" w:hAnsi="Tahoma" w:cs="Tahoma"/>
                <w:color w:val="1F1F1F"/>
                <w:bdr w:val="none" w:sz="0" w:space="0" w:color="auto" w:frame="1"/>
              </w:rPr>
              <w:t xml:space="preserve">______________________________, with ID (DNI) _________________________, Managing Director of the Complejo Asistencial </w:t>
            </w:r>
            <w:r w:rsidR="003A3BE0">
              <w:rPr>
                <w:rStyle w:val="citation-405"/>
                <w:rFonts w:ascii="Tahoma" w:eastAsiaTheme="majorEastAsia" w:hAnsi="Tahoma" w:cs="Tahoma"/>
                <w:color w:val="1F1F1F"/>
                <w:bdr w:val="none" w:sz="0" w:space="0" w:color="auto" w:frame="1"/>
              </w:rPr>
              <w:t xml:space="preserve">Universitario </w:t>
            </w:r>
            <w:r w:rsidRPr="006D173B">
              <w:rPr>
                <w:rStyle w:val="citation-411"/>
                <w:rFonts w:ascii="Tahoma" w:eastAsiaTheme="majorEastAsia" w:hAnsi="Tahoma" w:cs="Tahoma"/>
                <w:color w:val="1F1F1F"/>
                <w:bdr w:val="none" w:sz="0" w:space="0" w:color="auto" w:frame="1"/>
              </w:rPr>
              <w:t xml:space="preserve">de Burgos, of the city of Burgos (hereinafter the </w:t>
            </w:r>
            <w:r w:rsidRPr="006D173B">
              <w:rPr>
                <w:rStyle w:val="citation-411"/>
                <w:rFonts w:ascii="Tahoma" w:eastAsiaTheme="majorEastAsia" w:hAnsi="Tahoma" w:cs="Tahoma"/>
                <w:bCs/>
                <w:color w:val="1F1F1F"/>
                <w:bdr w:val="none" w:sz="0" w:space="0" w:color="auto" w:frame="1"/>
              </w:rPr>
              <w:t>CENTER</w:t>
            </w:r>
            <w:r w:rsidRPr="006D173B">
              <w:rPr>
                <w:rStyle w:val="citation-411"/>
                <w:rFonts w:ascii="Tahoma" w:eastAsiaTheme="majorEastAsia" w:hAnsi="Tahoma" w:cs="Tahoma"/>
                <w:color w:val="1F1F1F"/>
                <w:bdr w:val="none" w:sz="0" w:space="0" w:color="auto" w:frame="1"/>
              </w:rPr>
              <w:t xml:space="preserve"> or </w:t>
            </w:r>
            <w:r w:rsidRPr="006D173B">
              <w:rPr>
                <w:rStyle w:val="citation-411"/>
                <w:rFonts w:ascii="Tahoma" w:eastAsiaTheme="majorEastAsia" w:hAnsi="Tahoma" w:cs="Tahoma"/>
                <w:bCs/>
                <w:color w:val="1F1F1F"/>
                <w:bdr w:val="none" w:sz="0" w:space="0" w:color="auto" w:frame="1"/>
              </w:rPr>
              <w:t xml:space="preserve">COMPLEJO ASISTENCIAL </w:t>
            </w:r>
            <w:r w:rsidR="003A3BE0">
              <w:rPr>
                <w:rStyle w:val="citation-411"/>
                <w:rFonts w:ascii="Tahoma" w:eastAsiaTheme="majorEastAsia" w:hAnsi="Tahoma" w:cs="Tahoma"/>
                <w:bCs/>
                <w:color w:val="1F1F1F"/>
                <w:bdr w:val="none" w:sz="0" w:space="0" w:color="auto" w:frame="1"/>
              </w:rPr>
              <w:t xml:space="preserve">UNIVERSITARIO </w:t>
            </w:r>
            <w:r w:rsidRPr="006D173B">
              <w:rPr>
                <w:rStyle w:val="citation-411"/>
                <w:rFonts w:ascii="Tahoma" w:eastAsiaTheme="majorEastAsia" w:hAnsi="Tahoma" w:cs="Tahoma"/>
                <w:bCs/>
                <w:color w:val="1F1F1F"/>
                <w:bdr w:val="none" w:sz="0" w:space="0" w:color="auto" w:frame="1"/>
              </w:rPr>
              <w:t>DE BURGOS</w:t>
            </w:r>
            <w:r w:rsidRPr="006D173B">
              <w:rPr>
                <w:rStyle w:val="citation-411"/>
                <w:rFonts w:ascii="Tahoma" w:eastAsiaTheme="majorEastAsia" w:hAnsi="Tahoma" w:cs="Tahoma"/>
                <w:color w:val="1F1F1F"/>
                <w:bdr w:val="none" w:sz="0" w:space="0" w:color="auto" w:frame="1"/>
              </w:rPr>
              <w:t>), acting on its behalf and representation, with registered office at ______________________________, Burgos, by virtue of the powers held</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34CC807E" w14:textId="77777777" w:rsidR="006D173B" w:rsidRDefault="006D173B" w:rsidP="006D173B">
            <w:pPr>
              <w:pStyle w:val="NormalWeb"/>
              <w:spacing w:before="0" w:beforeAutospacing="0" w:after="0" w:afterAutospacing="0"/>
              <w:jc w:val="both"/>
              <w:rPr>
                <w:rFonts w:ascii="Tahoma" w:hAnsi="Tahoma" w:cs="Tahoma"/>
                <w:color w:val="1F1F1F"/>
              </w:rPr>
            </w:pPr>
          </w:p>
          <w:p w14:paraId="17933DD5" w14:textId="77777777" w:rsidR="006D173B" w:rsidRPr="006D173B" w:rsidRDefault="006D173B" w:rsidP="006D173B">
            <w:pPr>
              <w:pStyle w:val="NormalWeb"/>
              <w:spacing w:before="0" w:beforeAutospacing="0" w:after="0" w:afterAutospacing="0"/>
              <w:jc w:val="both"/>
              <w:rPr>
                <w:rFonts w:ascii="Tahoma" w:hAnsi="Tahoma" w:cs="Tahoma"/>
                <w:color w:val="1F1F1F"/>
              </w:rPr>
            </w:pPr>
          </w:p>
          <w:p w14:paraId="3C9A34D4" w14:textId="77777777" w:rsidR="006D173B" w:rsidRDefault="006D173B" w:rsidP="006D173B">
            <w:pPr>
              <w:pStyle w:val="NormalWeb"/>
              <w:spacing w:before="0" w:beforeAutospacing="0" w:after="0" w:afterAutospacing="0"/>
              <w:jc w:val="both"/>
              <w:rPr>
                <w:rFonts w:ascii="Tahoma" w:hAnsi="Tahoma" w:cs="Tahoma"/>
                <w:color w:val="1F1F1F"/>
              </w:rPr>
            </w:pPr>
            <w:r w:rsidRPr="006D173B">
              <w:rPr>
                <w:rFonts w:ascii="Tahoma" w:hAnsi="Tahoma" w:cs="Tahoma"/>
                <w:bCs/>
                <w:color w:val="1F1F1F"/>
                <w:bdr w:val="none" w:sz="0" w:space="0" w:color="auto" w:frame="1"/>
              </w:rPr>
              <w:t>ALSO OF THE FIRST PART,</w:t>
            </w:r>
            <w:r w:rsidRPr="006D173B">
              <w:rPr>
                <w:rFonts w:ascii="Tahoma" w:hAnsi="Tahoma" w:cs="Tahoma"/>
                <w:color w:val="1F1F1F"/>
                <w:bdr w:val="none" w:sz="0" w:space="0" w:color="auto" w:frame="1"/>
              </w:rPr>
              <w:t xml:space="preserve"> Mr</w:t>
            </w:r>
            <w:proofErr w:type="gramStart"/>
            <w:r w:rsidRPr="006D173B">
              <w:rPr>
                <w:rFonts w:ascii="Tahoma" w:hAnsi="Tahoma" w:cs="Tahoma"/>
                <w:color w:val="1F1F1F"/>
                <w:bdr w:val="none" w:sz="0" w:space="0" w:color="auto" w:frame="1"/>
              </w:rPr>
              <w:t>./</w:t>
            </w:r>
            <w:proofErr w:type="gramEnd"/>
            <w:r w:rsidRPr="006D173B">
              <w:rPr>
                <w:rFonts w:ascii="Tahoma" w:hAnsi="Tahoma" w:cs="Tahoma"/>
                <w:color w:val="1F1F1F"/>
                <w:bdr w:val="none" w:sz="0" w:space="0" w:color="auto" w:frame="1"/>
              </w:rPr>
              <w:t xml:space="preserve">Ms. </w:t>
            </w:r>
            <w:r w:rsidRPr="006D173B">
              <w:rPr>
                <w:rStyle w:val="citation-410"/>
                <w:rFonts w:ascii="Tahoma" w:eastAsiaTheme="majorEastAsia" w:hAnsi="Tahoma" w:cs="Tahoma"/>
                <w:color w:val="1F1F1F"/>
                <w:bdr w:val="none" w:sz="0" w:space="0" w:color="auto" w:frame="1"/>
              </w:rPr>
              <w:t xml:space="preserve">________________, with ID (DNI) ___________, acting in the name and on behalf of ______________ (hereinafter the </w:t>
            </w:r>
            <w:r w:rsidRPr="006D173B">
              <w:rPr>
                <w:rStyle w:val="citation-410"/>
                <w:rFonts w:ascii="Tahoma" w:eastAsiaTheme="majorEastAsia" w:hAnsi="Tahoma" w:cs="Tahoma"/>
                <w:bCs/>
                <w:color w:val="1F1F1F"/>
                <w:bdr w:val="none" w:sz="0" w:space="0" w:color="auto" w:frame="1"/>
              </w:rPr>
              <w:t>SPONSOR</w:t>
            </w:r>
            <w:r w:rsidRPr="006D173B">
              <w:rPr>
                <w:rStyle w:val="citation-410"/>
                <w:rFonts w:ascii="Tahoma" w:eastAsiaTheme="majorEastAsia" w:hAnsi="Tahoma" w:cs="Tahoma"/>
                <w:color w:val="1F1F1F"/>
                <w:bdr w:val="none" w:sz="0" w:space="0" w:color="auto" w:frame="1"/>
              </w:rPr>
              <w:t>), with registered office at C/ _______________, Postal Code: ______ of ______, _______ and Tax ID (CIF) No. ________________, by virtue of the powers conferred as per ______________________________</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1985403A" w14:textId="77777777" w:rsidR="006D173B" w:rsidRDefault="006D173B" w:rsidP="006D173B">
            <w:pPr>
              <w:pStyle w:val="NormalWeb"/>
              <w:spacing w:before="0" w:beforeAutospacing="0" w:after="0" w:afterAutospacing="0"/>
              <w:jc w:val="both"/>
              <w:rPr>
                <w:rFonts w:ascii="Tahoma" w:hAnsi="Tahoma" w:cs="Tahoma"/>
                <w:color w:val="1F1F1F"/>
              </w:rPr>
            </w:pPr>
          </w:p>
          <w:p w14:paraId="27FDBE19" w14:textId="77777777" w:rsidR="006D173B" w:rsidRPr="006D173B" w:rsidRDefault="006D173B" w:rsidP="006D173B">
            <w:pPr>
              <w:pStyle w:val="NormalWeb"/>
              <w:spacing w:before="0" w:beforeAutospacing="0" w:after="0" w:afterAutospacing="0"/>
              <w:jc w:val="both"/>
              <w:rPr>
                <w:rFonts w:ascii="Tahoma" w:hAnsi="Tahoma" w:cs="Tahoma"/>
                <w:color w:val="1F1F1F"/>
              </w:rPr>
            </w:pPr>
          </w:p>
          <w:p w14:paraId="02E98A34" w14:textId="77777777" w:rsidR="006D173B" w:rsidRDefault="006D173B" w:rsidP="006D173B">
            <w:pPr>
              <w:pStyle w:val="NormalWeb"/>
              <w:spacing w:before="0" w:beforeAutospacing="0" w:after="0" w:afterAutospacing="0"/>
              <w:jc w:val="both"/>
              <w:rPr>
                <w:rFonts w:ascii="Tahoma" w:hAnsi="Tahoma" w:cs="Tahoma"/>
                <w:color w:val="1F1F1F"/>
              </w:rPr>
            </w:pPr>
            <w:r w:rsidRPr="006D173B">
              <w:rPr>
                <w:rFonts w:ascii="Tahoma" w:hAnsi="Tahoma" w:cs="Tahoma"/>
                <w:bCs/>
                <w:color w:val="1F1F1F"/>
                <w:bdr w:val="none" w:sz="0" w:space="0" w:color="auto" w:frame="1"/>
              </w:rPr>
              <w:lastRenderedPageBreak/>
              <w:t>OF THE SECOND PART,</w:t>
            </w:r>
            <w:r w:rsidRPr="006D173B">
              <w:rPr>
                <w:rFonts w:ascii="Tahoma" w:hAnsi="Tahoma" w:cs="Tahoma"/>
                <w:color w:val="1F1F1F"/>
                <w:bdr w:val="none" w:sz="0" w:space="0" w:color="auto" w:frame="1"/>
              </w:rPr>
              <w:t xml:space="preserve"> Ms</w:t>
            </w:r>
            <w:proofErr w:type="gramStart"/>
            <w:r w:rsidRPr="006D173B">
              <w:rPr>
                <w:rFonts w:ascii="Tahoma" w:hAnsi="Tahoma" w:cs="Tahoma"/>
                <w:color w:val="1F1F1F"/>
                <w:bdr w:val="none" w:sz="0" w:space="0" w:color="auto" w:frame="1"/>
              </w:rPr>
              <w:t>./</w:t>
            </w:r>
            <w:proofErr w:type="gramEnd"/>
            <w:r w:rsidRPr="006D173B">
              <w:rPr>
                <w:rFonts w:ascii="Tahoma" w:hAnsi="Tahoma" w:cs="Tahoma"/>
                <w:color w:val="1F1F1F"/>
                <w:bdr w:val="none" w:sz="0" w:space="0" w:color="auto" w:frame="1"/>
              </w:rPr>
              <w:t xml:space="preserve">Mr. </w:t>
            </w:r>
            <w:r w:rsidRPr="006D173B">
              <w:rPr>
                <w:rStyle w:val="citation-409"/>
                <w:rFonts w:ascii="Tahoma" w:eastAsiaTheme="majorEastAsia" w:hAnsi="Tahoma" w:cs="Tahoma"/>
                <w:color w:val="1F1F1F"/>
                <w:bdr w:val="none" w:sz="0" w:space="0" w:color="auto" w:frame="1"/>
              </w:rPr>
              <w:t xml:space="preserve">____________________________, with ID (DNI) ______________________________, of the Nephrology Department of the CENTER, in their own name (hereinafter the </w:t>
            </w:r>
            <w:r w:rsidRPr="006D173B">
              <w:rPr>
                <w:rStyle w:val="citation-409"/>
                <w:rFonts w:ascii="Tahoma" w:eastAsiaTheme="majorEastAsia" w:hAnsi="Tahoma" w:cs="Tahoma"/>
                <w:bCs/>
                <w:color w:val="1F1F1F"/>
                <w:bdr w:val="none" w:sz="0" w:space="0" w:color="auto" w:frame="1"/>
              </w:rPr>
              <w:t>PRINCIPAL INVESTIGATOR</w:t>
            </w:r>
            <w:r w:rsidRPr="006D173B">
              <w:rPr>
                <w:rStyle w:val="citation-409"/>
                <w:rFonts w:ascii="Tahoma" w:eastAsiaTheme="majorEastAsia" w:hAnsi="Tahoma" w:cs="Tahoma"/>
                <w:color w:val="1F1F1F"/>
                <w:bdr w:val="none" w:sz="0" w:space="0" w:color="auto" w:frame="1"/>
              </w:rPr>
              <w:t>), with professional address at the CENTER where the clinical trial is to be conducted</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540D87A2" w14:textId="77777777" w:rsidR="006D173B" w:rsidRPr="006D173B" w:rsidRDefault="006D173B" w:rsidP="006D173B">
            <w:pPr>
              <w:pStyle w:val="NormalWeb"/>
              <w:spacing w:before="0" w:beforeAutospacing="0" w:after="0" w:afterAutospacing="0"/>
              <w:jc w:val="both"/>
              <w:rPr>
                <w:rFonts w:ascii="Tahoma" w:hAnsi="Tahoma" w:cs="Tahoma"/>
                <w:color w:val="1F1F1F"/>
              </w:rPr>
            </w:pPr>
          </w:p>
          <w:p w14:paraId="5467908E" w14:textId="77777777" w:rsidR="006D173B" w:rsidRPr="006D173B" w:rsidRDefault="006D173B" w:rsidP="006D173B">
            <w:pPr>
              <w:pStyle w:val="NormalWeb"/>
              <w:spacing w:before="0" w:beforeAutospacing="0" w:after="0" w:afterAutospacing="0"/>
              <w:jc w:val="both"/>
              <w:rPr>
                <w:rFonts w:ascii="Tahoma" w:hAnsi="Tahoma" w:cs="Tahoma"/>
                <w:color w:val="1F1F1F"/>
              </w:rPr>
            </w:pPr>
            <w:r w:rsidRPr="006D173B">
              <w:rPr>
                <w:rStyle w:val="citation-408"/>
                <w:rFonts w:ascii="Tahoma" w:hAnsi="Tahoma" w:cs="Tahoma"/>
                <w:bCs/>
                <w:color w:val="1F1F1F"/>
                <w:bdr w:val="none" w:sz="0" w:space="0" w:color="auto" w:frame="1"/>
              </w:rPr>
              <w:t>AND OF THE THIRD PART,</w:t>
            </w:r>
            <w:r w:rsidRPr="006D173B">
              <w:rPr>
                <w:rStyle w:val="citation-408"/>
                <w:rFonts w:ascii="Tahoma" w:hAnsi="Tahoma" w:cs="Tahoma"/>
                <w:color w:val="1F1F1F"/>
                <w:bdr w:val="none" w:sz="0" w:space="0" w:color="auto" w:frame="1"/>
              </w:rPr>
              <w:t xml:space="preserve"> the </w:t>
            </w:r>
            <w:r w:rsidRPr="006D173B">
              <w:rPr>
                <w:rStyle w:val="citation-408"/>
                <w:rFonts w:ascii="Tahoma" w:hAnsi="Tahoma" w:cs="Tahoma"/>
                <w:bCs/>
                <w:color w:val="1F1F1F"/>
                <w:bdr w:val="none" w:sz="0" w:space="0" w:color="auto" w:frame="1"/>
              </w:rPr>
              <w:t>Fundación Instituto de Estudios de Ciencias de la Salud de Castilla y León (ICSCYL)</w:t>
            </w:r>
            <w:r w:rsidRPr="006D173B">
              <w:rPr>
                <w:rStyle w:val="citation-408"/>
                <w:rFonts w:ascii="Tahoma" w:hAnsi="Tahoma" w:cs="Tahoma"/>
                <w:color w:val="1F1F1F"/>
                <w:bdr w:val="none" w:sz="0" w:space="0" w:color="auto" w:frame="1"/>
              </w:rPr>
              <w:t xml:space="preserve"> and in its name and representation Mr. Alberto Caballero García, with ID (DNI) 16789819 A, acting as Managing Director of said Foundation with CIF: G42152405 and registered office at Parque Santa Clara, s/n, 42002 Soria, acting on behalf of the </w:t>
            </w:r>
            <w:r w:rsidRPr="006D173B">
              <w:rPr>
                <w:rStyle w:val="citation-408"/>
                <w:rFonts w:ascii="Tahoma" w:hAnsi="Tahoma" w:cs="Tahoma"/>
                <w:bCs/>
                <w:color w:val="1F1F1F"/>
                <w:bdr w:val="none" w:sz="0" w:space="0" w:color="auto" w:frame="1"/>
              </w:rPr>
              <w:t>Instituto de Investigación Biosanitario de Burgos (IBioBURGOS)</w:t>
            </w:r>
            <w:r w:rsidRPr="006D173B">
              <w:rPr>
                <w:rStyle w:val="citation-408"/>
                <w:rFonts w:ascii="Tahoma" w:hAnsi="Tahoma" w:cs="Tahoma"/>
                <w:color w:val="1F1F1F"/>
                <w:bdr w:val="none" w:sz="0" w:space="0" w:color="auto" w:frame="1"/>
              </w:rPr>
              <w:t xml:space="preserve"> in accordance with the delegation agreement for the signing of contracts adopted by said Board of Trustees in its session of July 29, 2025, and notarized before the Notary Mr. Luis Ramos Torres with registration number 1961 dated August 25, 2025 (hereinafter, “</w:t>
            </w:r>
            <w:r w:rsidRPr="006D173B">
              <w:rPr>
                <w:rStyle w:val="citation-408"/>
                <w:rFonts w:ascii="Tahoma" w:hAnsi="Tahoma" w:cs="Tahoma"/>
                <w:bCs/>
                <w:color w:val="1F1F1F"/>
                <w:bdr w:val="none" w:sz="0" w:space="0" w:color="auto" w:frame="1"/>
              </w:rPr>
              <w:t>ICSCYL</w:t>
            </w:r>
            <w:r w:rsidRPr="006D173B">
              <w:rPr>
                <w:rStyle w:val="citation-408"/>
                <w:rFonts w:ascii="Tahoma" w:hAnsi="Tahoma" w:cs="Tahoma"/>
                <w:color w:val="1F1F1F"/>
                <w:bdr w:val="none" w:sz="0" w:space="0" w:color="auto" w:frame="1"/>
              </w:rPr>
              <w:t>”)</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2421831D" w14:textId="77777777" w:rsidR="006D173B" w:rsidRPr="006D173B" w:rsidRDefault="006D173B" w:rsidP="006D173B">
            <w:pPr>
              <w:pStyle w:val="NormalWeb"/>
              <w:spacing w:after="0" w:afterAutospacing="0"/>
              <w:jc w:val="both"/>
              <w:rPr>
                <w:rFonts w:ascii="Tahoma" w:hAnsi="Tahoma" w:cs="Tahoma"/>
                <w:color w:val="1F1F1F"/>
              </w:rPr>
            </w:pPr>
            <w:r w:rsidRPr="006D173B">
              <w:rPr>
                <w:rStyle w:val="citation-407"/>
                <w:rFonts w:ascii="Tahoma" w:eastAsiaTheme="majorEastAsia" w:hAnsi="Tahoma" w:cs="Tahoma"/>
                <w:color w:val="1F1F1F"/>
                <w:bdr w:val="none" w:sz="0" w:space="0" w:color="auto" w:frame="1"/>
              </w:rPr>
              <w:t>The parties recognize each other's legal capacity to bind themselves by this Agreement</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34AFACC1" w14:textId="2BCE5CB5" w:rsidR="006D173B" w:rsidRDefault="006D173B" w:rsidP="006D173B">
            <w:pPr>
              <w:pStyle w:val="NormalWeb"/>
              <w:spacing w:after="0" w:afterAutospacing="0"/>
              <w:jc w:val="center"/>
              <w:rPr>
                <w:rStyle w:val="citation-406"/>
                <w:rFonts w:ascii="Tahoma" w:hAnsi="Tahoma" w:cs="Tahoma"/>
                <w:b/>
                <w:color w:val="1F1F1F"/>
                <w:bdr w:val="none" w:sz="0" w:space="0" w:color="auto" w:frame="1"/>
              </w:rPr>
            </w:pPr>
            <w:r w:rsidRPr="006D173B">
              <w:rPr>
                <w:rStyle w:val="citation-406"/>
                <w:rFonts w:ascii="Tahoma" w:hAnsi="Tahoma" w:cs="Tahoma"/>
                <w:b/>
                <w:color w:val="1F1F1F"/>
                <w:bdr w:val="none" w:sz="0" w:space="0" w:color="auto" w:frame="1"/>
              </w:rPr>
              <w:t>W H E R E A S</w:t>
            </w:r>
          </w:p>
          <w:p w14:paraId="6DFE4F3B" w14:textId="77777777" w:rsidR="006D173B" w:rsidRPr="006D173B" w:rsidRDefault="006D173B" w:rsidP="006D173B">
            <w:pPr>
              <w:pStyle w:val="NormalWeb"/>
              <w:spacing w:before="0" w:beforeAutospacing="0" w:after="0" w:afterAutospacing="0"/>
              <w:jc w:val="center"/>
              <w:rPr>
                <w:rFonts w:ascii="Tahoma" w:hAnsi="Tahoma" w:cs="Tahoma"/>
                <w:b/>
                <w:color w:val="1F1F1F"/>
              </w:rPr>
            </w:pPr>
          </w:p>
          <w:p w14:paraId="52832AF3" w14:textId="021A2BC2" w:rsidR="006D173B" w:rsidRPr="006D173B" w:rsidRDefault="006D173B" w:rsidP="006D173B">
            <w:pPr>
              <w:pStyle w:val="NormalWeb"/>
              <w:numPr>
                <w:ilvl w:val="0"/>
                <w:numId w:val="10"/>
              </w:numPr>
              <w:spacing w:before="0" w:beforeAutospacing="0" w:after="0" w:afterAutospacing="0"/>
              <w:ind w:left="0"/>
              <w:jc w:val="both"/>
              <w:rPr>
                <w:rFonts w:ascii="Tahoma" w:hAnsi="Tahoma" w:cs="Tahoma"/>
                <w:color w:val="1F1F1F"/>
              </w:rPr>
            </w:pPr>
            <w:r w:rsidRPr="006D173B">
              <w:rPr>
                <w:rStyle w:val="citation-405"/>
                <w:rFonts w:ascii="Tahoma" w:eastAsiaTheme="majorEastAsia" w:hAnsi="Tahoma" w:cs="Tahoma"/>
                <w:bCs/>
                <w:color w:val="1F1F1F"/>
                <w:bdr w:val="none" w:sz="0" w:space="0" w:color="auto" w:frame="1"/>
              </w:rPr>
              <w:t>A.-</w:t>
            </w:r>
            <w:r w:rsidRPr="006D173B">
              <w:rPr>
                <w:rStyle w:val="citation-405"/>
                <w:rFonts w:ascii="Tahoma" w:eastAsiaTheme="majorEastAsia" w:hAnsi="Tahoma" w:cs="Tahoma"/>
                <w:color w:val="1F1F1F"/>
                <w:bdr w:val="none" w:sz="0" w:space="0" w:color="auto" w:frame="1"/>
              </w:rPr>
              <w:t xml:space="preserve"> The </w:t>
            </w:r>
            <w:r w:rsidRPr="006D173B">
              <w:rPr>
                <w:rStyle w:val="citation-405"/>
                <w:rFonts w:ascii="Tahoma" w:eastAsiaTheme="majorEastAsia" w:hAnsi="Tahoma" w:cs="Tahoma"/>
                <w:bCs/>
                <w:color w:val="1F1F1F"/>
                <w:bdr w:val="none" w:sz="0" w:space="0" w:color="auto" w:frame="1"/>
              </w:rPr>
              <w:t>SPONSOR</w:t>
            </w:r>
            <w:r w:rsidRPr="006D173B">
              <w:rPr>
                <w:rStyle w:val="citation-405"/>
                <w:rFonts w:ascii="Tahoma" w:eastAsiaTheme="majorEastAsia" w:hAnsi="Tahoma" w:cs="Tahoma"/>
                <w:color w:val="1F1F1F"/>
                <w:bdr w:val="none" w:sz="0" w:space="0" w:color="auto" w:frame="1"/>
              </w:rPr>
              <w:t xml:space="preserve"> promotes the performance of the CLINICAL TRIAL referenced above at the CENTER and assumes the responsibilities required by current legislation for said figure for the conduct of the clinical trial referenced </w:t>
            </w:r>
            <w:r w:rsidRPr="006D173B">
              <w:rPr>
                <w:rStyle w:val="citation-405"/>
                <w:rFonts w:ascii="Tahoma" w:eastAsiaTheme="majorEastAsia" w:hAnsi="Tahoma" w:cs="Tahoma"/>
                <w:color w:val="1F1F1F"/>
                <w:bdr w:val="none" w:sz="0" w:space="0" w:color="auto" w:frame="1"/>
              </w:rPr>
              <w:lastRenderedPageBreak/>
              <w:t xml:space="preserve">above at the Complejo Asistencial </w:t>
            </w:r>
            <w:r w:rsidR="003A3BE0">
              <w:rPr>
                <w:rStyle w:val="citation-405"/>
                <w:rFonts w:ascii="Tahoma" w:eastAsiaTheme="majorEastAsia" w:hAnsi="Tahoma" w:cs="Tahoma"/>
                <w:color w:val="1F1F1F"/>
                <w:bdr w:val="none" w:sz="0" w:space="0" w:color="auto" w:frame="1"/>
              </w:rPr>
              <w:t xml:space="preserve">Universitario </w:t>
            </w:r>
            <w:r w:rsidRPr="006D173B">
              <w:rPr>
                <w:rStyle w:val="citation-405"/>
                <w:rFonts w:ascii="Tahoma" w:eastAsiaTheme="majorEastAsia" w:hAnsi="Tahoma" w:cs="Tahoma"/>
                <w:color w:val="1F1F1F"/>
                <w:bdr w:val="none" w:sz="0" w:space="0" w:color="auto" w:frame="1"/>
              </w:rPr>
              <w:t>de Burgos</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319C3538" w14:textId="77777777" w:rsidR="006D173B" w:rsidRPr="006D173B" w:rsidRDefault="006D173B" w:rsidP="006D173B">
            <w:pPr>
              <w:pStyle w:val="NormalWeb"/>
              <w:numPr>
                <w:ilvl w:val="0"/>
                <w:numId w:val="10"/>
              </w:numPr>
              <w:spacing w:before="0" w:beforeAutospacing="0" w:after="0" w:afterAutospacing="0"/>
              <w:ind w:left="0"/>
              <w:jc w:val="both"/>
              <w:rPr>
                <w:rFonts w:ascii="Tahoma" w:hAnsi="Tahoma" w:cs="Tahoma"/>
                <w:color w:val="1F1F1F"/>
              </w:rPr>
            </w:pPr>
          </w:p>
          <w:p w14:paraId="0D138705" w14:textId="1C06B305" w:rsidR="006D173B" w:rsidRPr="006D173B" w:rsidRDefault="006D173B" w:rsidP="006D173B">
            <w:pPr>
              <w:pStyle w:val="NormalWeb"/>
              <w:numPr>
                <w:ilvl w:val="0"/>
                <w:numId w:val="10"/>
              </w:numPr>
              <w:spacing w:before="0" w:beforeAutospacing="0" w:after="0" w:afterAutospacing="0"/>
              <w:ind w:left="0"/>
              <w:jc w:val="both"/>
              <w:rPr>
                <w:rFonts w:ascii="Tahoma" w:hAnsi="Tahoma" w:cs="Tahoma"/>
                <w:color w:val="1F1F1F"/>
              </w:rPr>
            </w:pPr>
            <w:r w:rsidRPr="006D173B">
              <w:rPr>
                <w:rStyle w:val="citation-404"/>
                <w:rFonts w:ascii="Tahoma" w:hAnsi="Tahoma" w:cs="Tahoma"/>
                <w:bCs/>
                <w:color w:val="1F1F1F"/>
                <w:bdr w:val="none" w:sz="0" w:space="0" w:color="auto" w:frame="1"/>
              </w:rPr>
              <w:t>B.-</w:t>
            </w:r>
            <w:r w:rsidRPr="006D173B">
              <w:rPr>
                <w:rStyle w:val="citation-404"/>
                <w:rFonts w:ascii="Tahoma" w:hAnsi="Tahoma" w:cs="Tahoma"/>
                <w:color w:val="1F1F1F"/>
                <w:bdr w:val="none" w:sz="0" w:space="0" w:color="auto" w:frame="1"/>
              </w:rPr>
              <w:t xml:space="preserve"> The Research Ethics Committee with Drugs of Reference, ______________________________, has issued a favorable report dated ______________________________ and the competent Committee/body of the Complejo Asistencial </w:t>
            </w:r>
            <w:r w:rsidR="003A3BE0">
              <w:rPr>
                <w:rStyle w:val="citation-405"/>
                <w:rFonts w:ascii="Tahoma" w:eastAsiaTheme="majorEastAsia" w:hAnsi="Tahoma" w:cs="Tahoma"/>
                <w:color w:val="1F1F1F"/>
                <w:bdr w:val="none" w:sz="0" w:space="0" w:color="auto" w:frame="1"/>
              </w:rPr>
              <w:t xml:space="preserve">Universitario </w:t>
            </w:r>
            <w:r w:rsidRPr="006D173B">
              <w:rPr>
                <w:rStyle w:val="citation-404"/>
                <w:rFonts w:ascii="Tahoma" w:hAnsi="Tahoma" w:cs="Tahoma"/>
                <w:color w:val="1F1F1F"/>
                <w:bdr w:val="none" w:sz="0" w:space="0" w:color="auto" w:frame="1"/>
              </w:rPr>
              <w:t>de Burgos approved it on ______________________________</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50B27D4F" w14:textId="77777777" w:rsidR="006D173B" w:rsidRPr="006D173B" w:rsidRDefault="006D173B" w:rsidP="006D173B">
            <w:pPr>
              <w:pStyle w:val="NormalWeb"/>
              <w:spacing w:before="0" w:beforeAutospacing="0" w:after="0" w:afterAutospacing="0"/>
              <w:jc w:val="both"/>
              <w:rPr>
                <w:rFonts w:ascii="Tahoma" w:hAnsi="Tahoma" w:cs="Tahoma"/>
                <w:color w:val="1F1F1F"/>
              </w:rPr>
            </w:pPr>
          </w:p>
          <w:p w14:paraId="5ADDE3A1" w14:textId="77777777" w:rsidR="006D173B" w:rsidRPr="006D173B" w:rsidRDefault="006D173B" w:rsidP="006D173B">
            <w:pPr>
              <w:pStyle w:val="NormalWeb"/>
              <w:spacing w:before="0" w:beforeAutospacing="0" w:after="0" w:afterAutospacing="0"/>
              <w:jc w:val="both"/>
              <w:rPr>
                <w:rFonts w:ascii="Tahoma" w:hAnsi="Tahoma" w:cs="Tahoma"/>
                <w:color w:val="1F1F1F"/>
              </w:rPr>
            </w:pPr>
          </w:p>
          <w:p w14:paraId="412F7D05" w14:textId="14DAD4C6" w:rsidR="006D173B" w:rsidRPr="006D173B" w:rsidRDefault="006D173B" w:rsidP="006D173B">
            <w:pPr>
              <w:pStyle w:val="NormalWeb"/>
              <w:numPr>
                <w:ilvl w:val="0"/>
                <w:numId w:val="10"/>
              </w:numPr>
              <w:spacing w:before="0" w:beforeAutospacing="0" w:after="0" w:afterAutospacing="0"/>
              <w:ind w:left="0"/>
              <w:jc w:val="both"/>
              <w:rPr>
                <w:rFonts w:ascii="Tahoma" w:hAnsi="Tahoma" w:cs="Tahoma"/>
                <w:color w:val="1F1F1F"/>
              </w:rPr>
            </w:pPr>
            <w:r w:rsidRPr="006D173B">
              <w:rPr>
                <w:rStyle w:val="citation-403"/>
                <w:rFonts w:ascii="Tahoma" w:hAnsi="Tahoma" w:cs="Tahoma"/>
                <w:bCs/>
                <w:color w:val="1F1F1F"/>
                <w:bdr w:val="none" w:sz="0" w:space="0" w:color="auto" w:frame="1"/>
              </w:rPr>
              <w:t>C.-</w:t>
            </w:r>
            <w:r w:rsidRPr="006D173B">
              <w:rPr>
                <w:rStyle w:val="citation-403"/>
                <w:rFonts w:ascii="Tahoma" w:hAnsi="Tahoma" w:cs="Tahoma"/>
                <w:color w:val="1F1F1F"/>
                <w:bdr w:val="none" w:sz="0" w:space="0" w:color="auto" w:frame="1"/>
              </w:rPr>
              <w:t xml:space="preserve"> The Management of the Complejo Asistencial </w:t>
            </w:r>
            <w:r w:rsidR="003A3BE0">
              <w:rPr>
                <w:rStyle w:val="citation-405"/>
                <w:rFonts w:ascii="Tahoma" w:eastAsiaTheme="majorEastAsia" w:hAnsi="Tahoma" w:cs="Tahoma"/>
                <w:color w:val="1F1F1F"/>
                <w:bdr w:val="none" w:sz="0" w:space="0" w:color="auto" w:frame="1"/>
              </w:rPr>
              <w:t xml:space="preserve">Universitario </w:t>
            </w:r>
            <w:r w:rsidRPr="006D173B">
              <w:rPr>
                <w:rStyle w:val="citation-403"/>
                <w:rFonts w:ascii="Tahoma" w:hAnsi="Tahoma" w:cs="Tahoma"/>
                <w:color w:val="1F1F1F"/>
                <w:bdr w:val="none" w:sz="0" w:space="0" w:color="auto" w:frame="1"/>
              </w:rPr>
              <w:t>de Burgos has granted its conformity to the trial on the same date as the signing of this agreement</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0D7275D4" w14:textId="77777777" w:rsidR="006D173B" w:rsidRPr="006D173B" w:rsidRDefault="006D173B" w:rsidP="006D173B">
            <w:pPr>
              <w:pStyle w:val="NormalWeb"/>
              <w:numPr>
                <w:ilvl w:val="0"/>
                <w:numId w:val="10"/>
              </w:numPr>
              <w:spacing w:before="0" w:beforeAutospacing="0" w:after="0" w:afterAutospacing="0"/>
              <w:ind w:left="0"/>
              <w:jc w:val="both"/>
              <w:rPr>
                <w:rFonts w:ascii="Tahoma" w:hAnsi="Tahoma" w:cs="Tahoma"/>
                <w:color w:val="1F1F1F"/>
              </w:rPr>
            </w:pPr>
          </w:p>
          <w:p w14:paraId="55DBF71E" w14:textId="77777777" w:rsidR="006D173B" w:rsidRPr="006D173B" w:rsidRDefault="006D173B" w:rsidP="006D173B">
            <w:pPr>
              <w:pStyle w:val="NormalWeb"/>
              <w:numPr>
                <w:ilvl w:val="0"/>
                <w:numId w:val="10"/>
              </w:numPr>
              <w:spacing w:before="0" w:beforeAutospacing="0" w:after="0" w:afterAutospacing="0"/>
              <w:ind w:left="0"/>
              <w:jc w:val="both"/>
              <w:rPr>
                <w:rFonts w:ascii="Tahoma" w:hAnsi="Tahoma" w:cs="Tahoma"/>
                <w:color w:val="1F1F1F"/>
              </w:rPr>
            </w:pPr>
            <w:r w:rsidRPr="006D173B">
              <w:rPr>
                <w:rStyle w:val="citation-402"/>
                <w:rFonts w:ascii="Tahoma" w:hAnsi="Tahoma" w:cs="Tahoma"/>
                <w:bCs/>
                <w:color w:val="1F1F1F"/>
                <w:bdr w:val="none" w:sz="0" w:space="0" w:color="auto" w:frame="1"/>
              </w:rPr>
              <w:t>D.-</w:t>
            </w:r>
            <w:r w:rsidRPr="006D173B">
              <w:rPr>
                <w:rStyle w:val="citation-402"/>
                <w:rFonts w:ascii="Tahoma" w:hAnsi="Tahoma" w:cs="Tahoma"/>
                <w:color w:val="1F1F1F"/>
                <w:bdr w:val="none" w:sz="0" w:space="0" w:color="auto" w:frame="1"/>
              </w:rPr>
              <w:t xml:space="preserve"> The clinical trial has the authorization of the Spanish Agency of Medicines and Medical Devices (AEMPS) dated ______________________________</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7B1EED6D" w14:textId="77777777" w:rsidR="006D173B" w:rsidRPr="006D173B" w:rsidRDefault="006D173B" w:rsidP="006D173B">
            <w:pPr>
              <w:pStyle w:val="NormalWeb"/>
              <w:numPr>
                <w:ilvl w:val="0"/>
                <w:numId w:val="10"/>
              </w:numPr>
              <w:spacing w:before="0" w:beforeAutospacing="0" w:after="0" w:afterAutospacing="0"/>
              <w:ind w:left="0"/>
              <w:jc w:val="both"/>
              <w:rPr>
                <w:rFonts w:ascii="Tahoma" w:hAnsi="Tahoma" w:cs="Tahoma"/>
                <w:color w:val="1F1F1F"/>
              </w:rPr>
            </w:pPr>
          </w:p>
          <w:p w14:paraId="72A40C9E" w14:textId="77777777" w:rsidR="006D173B" w:rsidRPr="006D173B" w:rsidRDefault="006D173B" w:rsidP="006D173B">
            <w:pPr>
              <w:pStyle w:val="NormalWeb"/>
              <w:numPr>
                <w:ilvl w:val="0"/>
                <w:numId w:val="10"/>
              </w:numPr>
              <w:spacing w:before="0" w:beforeAutospacing="0" w:after="0" w:afterAutospacing="0"/>
              <w:ind w:left="0"/>
              <w:jc w:val="both"/>
              <w:rPr>
                <w:rFonts w:ascii="Tahoma" w:hAnsi="Tahoma" w:cs="Tahoma"/>
                <w:color w:val="1F1F1F"/>
              </w:rPr>
            </w:pPr>
            <w:r w:rsidRPr="006D173B">
              <w:rPr>
                <w:rStyle w:val="citation-401"/>
                <w:rFonts w:ascii="Tahoma" w:hAnsi="Tahoma" w:cs="Tahoma"/>
                <w:bCs/>
                <w:color w:val="1F1F1F"/>
                <w:bdr w:val="none" w:sz="0" w:space="0" w:color="auto" w:frame="1"/>
              </w:rPr>
              <w:t>E.-</w:t>
            </w:r>
            <w:r w:rsidRPr="006D173B">
              <w:rPr>
                <w:rStyle w:val="citation-401"/>
                <w:rFonts w:ascii="Tahoma" w:hAnsi="Tahoma" w:cs="Tahoma"/>
                <w:color w:val="1F1F1F"/>
                <w:bdr w:val="none" w:sz="0" w:space="0" w:color="auto" w:frame="1"/>
              </w:rPr>
              <w:t xml:space="preserve"> The </w:t>
            </w:r>
            <w:r w:rsidRPr="006D173B">
              <w:rPr>
                <w:rStyle w:val="citation-401"/>
                <w:rFonts w:ascii="Tahoma" w:hAnsi="Tahoma" w:cs="Tahoma"/>
                <w:bCs/>
                <w:color w:val="1F1F1F"/>
                <w:bdr w:val="none" w:sz="0" w:space="0" w:color="auto" w:frame="1"/>
              </w:rPr>
              <w:t>CENTER</w:t>
            </w:r>
            <w:r w:rsidRPr="006D173B">
              <w:rPr>
                <w:rStyle w:val="citation-401"/>
                <w:rFonts w:ascii="Tahoma" w:hAnsi="Tahoma" w:cs="Tahoma"/>
                <w:color w:val="1F1F1F"/>
                <w:bdr w:val="none" w:sz="0" w:space="0" w:color="auto" w:frame="1"/>
              </w:rPr>
              <w:t xml:space="preserve"> has accredited healthcare and research facilities, as well as adequate human resources for the development of the aforementioned clinical trial</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6C875D44" w14:textId="77777777" w:rsidR="006D173B" w:rsidRPr="006D173B" w:rsidRDefault="006D173B" w:rsidP="006D173B">
            <w:pPr>
              <w:pStyle w:val="NormalWeb"/>
              <w:numPr>
                <w:ilvl w:val="0"/>
                <w:numId w:val="10"/>
              </w:numPr>
              <w:spacing w:before="0" w:beforeAutospacing="0" w:after="0" w:afterAutospacing="0"/>
              <w:ind w:left="0"/>
              <w:jc w:val="both"/>
              <w:rPr>
                <w:rFonts w:ascii="Tahoma" w:hAnsi="Tahoma" w:cs="Tahoma"/>
                <w:color w:val="1F1F1F"/>
              </w:rPr>
            </w:pPr>
          </w:p>
          <w:p w14:paraId="1A84F79F" w14:textId="77777777" w:rsidR="006D173B" w:rsidRPr="006D173B" w:rsidRDefault="006D173B" w:rsidP="006D173B">
            <w:pPr>
              <w:pStyle w:val="NormalWeb"/>
              <w:numPr>
                <w:ilvl w:val="0"/>
                <w:numId w:val="10"/>
              </w:numPr>
              <w:spacing w:before="0" w:beforeAutospacing="0" w:after="0" w:afterAutospacing="0"/>
              <w:ind w:left="0"/>
              <w:jc w:val="both"/>
              <w:rPr>
                <w:rFonts w:ascii="Tahoma" w:hAnsi="Tahoma" w:cs="Tahoma"/>
                <w:color w:val="1F1F1F"/>
              </w:rPr>
            </w:pPr>
            <w:r w:rsidRPr="006D173B">
              <w:rPr>
                <w:rStyle w:val="citation-400"/>
                <w:rFonts w:ascii="Tahoma" w:hAnsi="Tahoma" w:cs="Tahoma"/>
                <w:bCs/>
                <w:color w:val="1F1F1F"/>
                <w:bdr w:val="none" w:sz="0" w:space="0" w:color="auto" w:frame="1"/>
              </w:rPr>
              <w:t>F.-</w:t>
            </w:r>
            <w:r w:rsidRPr="006D173B">
              <w:rPr>
                <w:rStyle w:val="citation-400"/>
                <w:rFonts w:ascii="Tahoma" w:hAnsi="Tahoma" w:cs="Tahoma"/>
                <w:color w:val="1F1F1F"/>
                <w:bdr w:val="none" w:sz="0" w:space="0" w:color="auto" w:frame="1"/>
              </w:rPr>
              <w:t xml:space="preserve"> The Financial Report (Memoria Económica) is attached as an inseparable part of the agreement</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4ED1A85E" w14:textId="77777777" w:rsidR="00E7133C" w:rsidRDefault="006D173B" w:rsidP="00E7133C">
            <w:pPr>
              <w:pStyle w:val="NormalWeb"/>
              <w:spacing w:after="0"/>
              <w:jc w:val="both"/>
              <w:rPr>
                <w:rStyle w:val="citation-399"/>
                <w:rFonts w:ascii="Tahoma" w:hAnsi="Tahoma" w:cs="Tahoma"/>
                <w:color w:val="1F1F1F"/>
                <w:bdr w:val="none" w:sz="0" w:space="0" w:color="auto" w:frame="1"/>
              </w:rPr>
            </w:pPr>
            <w:r w:rsidRPr="006D173B">
              <w:rPr>
                <w:rStyle w:val="citation-399"/>
                <w:rFonts w:ascii="Tahoma" w:hAnsi="Tahoma" w:cs="Tahoma"/>
                <w:bCs/>
                <w:color w:val="1F1F1F"/>
                <w:bdr w:val="none" w:sz="0" w:space="0" w:color="auto" w:frame="1"/>
              </w:rPr>
              <w:t>G.-</w:t>
            </w:r>
            <w:r w:rsidRPr="006D173B">
              <w:rPr>
                <w:rStyle w:val="citation-399"/>
                <w:rFonts w:ascii="Tahoma" w:hAnsi="Tahoma" w:cs="Tahoma"/>
                <w:color w:val="1F1F1F"/>
                <w:bdr w:val="none" w:sz="0" w:space="0" w:color="auto" w:frame="1"/>
              </w:rPr>
              <w:t xml:space="preserve"> </w:t>
            </w:r>
            <w:r w:rsidR="00E7133C" w:rsidRPr="00E7133C">
              <w:rPr>
                <w:rStyle w:val="citation-399"/>
                <w:rFonts w:ascii="Tahoma" w:hAnsi="Tahoma" w:cs="Tahoma"/>
                <w:color w:val="1F1F1F"/>
                <w:bdr w:val="none" w:sz="0" w:space="0" w:color="auto" w:frame="1"/>
              </w:rPr>
              <w:t xml:space="preserve">The Fundación ICSCYL (ICSCYL) is a non-profit institution whose purpose is, among others, to favor and support research activities developed by the research groups of the Complejo Asistencial Universitario de Burgos. Likewise, it collaborates with the Research Support Units of the centers </w:t>
            </w:r>
            <w:r w:rsidR="00E7133C" w:rsidRPr="00E7133C">
              <w:rPr>
                <w:rStyle w:val="citation-399"/>
                <w:rFonts w:ascii="Tahoma" w:hAnsi="Tahoma" w:cs="Tahoma"/>
                <w:color w:val="1F1F1F"/>
                <w:bdr w:val="none" w:sz="0" w:space="0" w:color="auto" w:frame="1"/>
              </w:rPr>
              <w:lastRenderedPageBreak/>
              <w:t>belonging to the Health System of Castilla y León, as well as with other entities related to research that develop their activity within the territorial scope of said Autonomous Community. To this end, it makes available its support structure for the management of research and innovation activities.</w:t>
            </w:r>
          </w:p>
          <w:p w14:paraId="6890FA5C" w14:textId="5C350DA4" w:rsidR="006D173B" w:rsidRPr="00E7133C" w:rsidRDefault="00E7133C" w:rsidP="00E7133C">
            <w:pPr>
              <w:pStyle w:val="NormalWeb"/>
              <w:spacing w:after="0"/>
              <w:jc w:val="both"/>
              <w:rPr>
                <w:rFonts w:ascii="Tahoma" w:hAnsi="Tahoma" w:cs="Tahoma"/>
                <w:color w:val="1F1F1F"/>
                <w:bdr w:val="none" w:sz="0" w:space="0" w:color="auto" w:frame="1"/>
              </w:rPr>
            </w:pPr>
            <w:r w:rsidRPr="00E7133C">
              <w:rPr>
                <w:rStyle w:val="citation-399"/>
                <w:rFonts w:ascii="Tahoma" w:hAnsi="Tahoma" w:cs="Tahoma"/>
                <w:color w:val="1F1F1F"/>
                <w:bdr w:val="none" w:sz="0" w:space="0" w:color="auto" w:frame="1"/>
              </w:rPr>
              <w:t>Furthermore, in accordance with Article 5 of its foundational Statutes, it provides the necessary management structure that allows for the creation and development of Biomedical or Biosanitary Research Institutes in the Community of Castilla y León. The ICSCYL Foundation represents IBioBURGOS and therefore assumes the material management of the financial funds for the development of CLINICAL RESEARCH.</w:t>
            </w:r>
          </w:p>
          <w:p w14:paraId="60CA058C" w14:textId="77777777" w:rsidR="00E7133C" w:rsidRDefault="006D173B" w:rsidP="00E7133C">
            <w:pPr>
              <w:pStyle w:val="NormalWeb"/>
              <w:spacing w:before="0" w:beforeAutospacing="0" w:after="0" w:afterAutospacing="0"/>
              <w:jc w:val="both"/>
              <w:rPr>
                <w:rFonts w:ascii="Tahoma" w:hAnsi="Tahoma" w:cs="Tahoma"/>
                <w:color w:val="1F1F1F"/>
              </w:rPr>
            </w:pPr>
            <w:r w:rsidRPr="006D173B">
              <w:rPr>
                <w:rStyle w:val="citation-395"/>
                <w:rFonts w:ascii="Tahoma" w:hAnsi="Tahoma" w:cs="Tahoma"/>
                <w:bCs/>
                <w:color w:val="1F1F1F"/>
                <w:bdr w:val="none" w:sz="0" w:space="0" w:color="auto" w:frame="1"/>
              </w:rPr>
              <w:t>H.-</w:t>
            </w:r>
            <w:r w:rsidRPr="006D173B">
              <w:rPr>
                <w:rStyle w:val="citation-395"/>
                <w:rFonts w:ascii="Tahoma" w:hAnsi="Tahoma" w:cs="Tahoma"/>
                <w:color w:val="1F1F1F"/>
                <w:bdr w:val="none" w:sz="0" w:space="0" w:color="auto" w:frame="1"/>
              </w:rPr>
              <w:t xml:space="preserve"> </w:t>
            </w:r>
            <w:r w:rsidR="00E7133C" w:rsidRPr="00E7133C">
              <w:rPr>
                <w:rStyle w:val="citation-395"/>
                <w:rFonts w:ascii="Tahoma" w:hAnsi="Tahoma" w:cs="Tahoma"/>
                <w:color w:val="1F1F1F"/>
                <w:bdr w:val="none" w:sz="0" w:space="0" w:color="auto" w:frame="1"/>
              </w:rPr>
              <w:t>IBioBURGOS is established as a multidisciplinary and translational biosanitary research space; including the areas of primary care, hospital care, and urgent and emergency care oriented towards research and clinical and technological innovation. IBioBURGOS will carry out research activities in priority lines, promoting collaboration and cooperation between its member entities and groups with other centers, entities, and research groups, in order to enhance translational research and its internationalization, as well as innovation.</w:t>
            </w:r>
          </w:p>
          <w:p w14:paraId="5B807277" w14:textId="77777777" w:rsidR="00E7133C" w:rsidRDefault="00E7133C" w:rsidP="00E7133C">
            <w:pPr>
              <w:pStyle w:val="NormalWeb"/>
              <w:spacing w:before="0" w:beforeAutospacing="0" w:after="0" w:afterAutospacing="0"/>
              <w:jc w:val="both"/>
              <w:rPr>
                <w:rFonts w:ascii="Tahoma" w:hAnsi="Tahoma" w:cs="Tahoma"/>
                <w:color w:val="1F1F1F"/>
              </w:rPr>
            </w:pPr>
          </w:p>
          <w:p w14:paraId="69B424AE" w14:textId="77777777" w:rsidR="00E7133C" w:rsidRDefault="00E7133C" w:rsidP="00E7133C">
            <w:pPr>
              <w:pStyle w:val="NormalWeb"/>
              <w:spacing w:before="0" w:beforeAutospacing="0" w:after="0" w:afterAutospacing="0"/>
              <w:jc w:val="both"/>
              <w:rPr>
                <w:rFonts w:ascii="Tahoma" w:hAnsi="Tahoma" w:cs="Tahoma"/>
                <w:color w:val="1F1F1F"/>
              </w:rPr>
            </w:pPr>
          </w:p>
          <w:p w14:paraId="7FA1464A" w14:textId="77777777" w:rsidR="00E7133C" w:rsidRDefault="00E7133C" w:rsidP="00E7133C">
            <w:pPr>
              <w:pStyle w:val="NormalWeb"/>
              <w:spacing w:before="0" w:beforeAutospacing="0" w:after="0" w:afterAutospacing="0"/>
              <w:jc w:val="both"/>
              <w:rPr>
                <w:rFonts w:ascii="Tahoma" w:hAnsi="Tahoma" w:cs="Tahoma"/>
                <w:color w:val="1F1F1F"/>
              </w:rPr>
            </w:pPr>
          </w:p>
          <w:p w14:paraId="21F91CBD" w14:textId="77777777" w:rsidR="00E7133C" w:rsidRDefault="00E7133C" w:rsidP="00E7133C">
            <w:pPr>
              <w:pStyle w:val="NormalWeb"/>
              <w:spacing w:before="0" w:beforeAutospacing="0" w:after="0" w:afterAutospacing="0"/>
              <w:jc w:val="both"/>
              <w:rPr>
                <w:rFonts w:ascii="Tahoma" w:hAnsi="Tahoma" w:cs="Tahoma"/>
                <w:color w:val="1F1F1F"/>
              </w:rPr>
            </w:pPr>
          </w:p>
          <w:p w14:paraId="6CD05174" w14:textId="77777777" w:rsidR="00E7133C" w:rsidRDefault="00E7133C" w:rsidP="00E7133C">
            <w:pPr>
              <w:pStyle w:val="NormalWeb"/>
              <w:spacing w:before="0" w:beforeAutospacing="0" w:after="0" w:afterAutospacing="0"/>
              <w:jc w:val="both"/>
              <w:rPr>
                <w:rFonts w:ascii="Tahoma" w:hAnsi="Tahoma" w:cs="Tahoma"/>
                <w:color w:val="1F1F1F"/>
              </w:rPr>
            </w:pPr>
          </w:p>
          <w:p w14:paraId="0ED1C455" w14:textId="77777777" w:rsidR="00E7133C" w:rsidRDefault="00E7133C" w:rsidP="00E7133C">
            <w:pPr>
              <w:pStyle w:val="NormalWeb"/>
              <w:spacing w:before="0" w:beforeAutospacing="0" w:after="0" w:afterAutospacing="0"/>
              <w:jc w:val="both"/>
              <w:rPr>
                <w:rFonts w:ascii="Tahoma" w:hAnsi="Tahoma" w:cs="Tahoma"/>
                <w:color w:val="1F1F1F"/>
              </w:rPr>
            </w:pPr>
          </w:p>
          <w:p w14:paraId="691270A1" w14:textId="77777777" w:rsidR="00E7133C" w:rsidRDefault="00E7133C" w:rsidP="00E7133C">
            <w:pPr>
              <w:pStyle w:val="NormalWeb"/>
              <w:spacing w:before="0" w:beforeAutospacing="0" w:after="0" w:afterAutospacing="0"/>
              <w:jc w:val="both"/>
              <w:rPr>
                <w:rFonts w:ascii="Tahoma" w:hAnsi="Tahoma" w:cs="Tahoma"/>
                <w:color w:val="1F1F1F"/>
              </w:rPr>
            </w:pPr>
          </w:p>
          <w:p w14:paraId="7B2AD686" w14:textId="4143A792" w:rsidR="006D173B" w:rsidRPr="00E7133C" w:rsidRDefault="006D173B" w:rsidP="00E7133C">
            <w:pPr>
              <w:pStyle w:val="NormalWeb"/>
              <w:spacing w:before="0" w:beforeAutospacing="0" w:after="0" w:afterAutospacing="0"/>
              <w:jc w:val="center"/>
              <w:rPr>
                <w:rFonts w:ascii="Tahoma" w:hAnsi="Tahoma" w:cs="Tahoma"/>
                <w:color w:val="1F1F1F"/>
              </w:rPr>
            </w:pPr>
            <w:r w:rsidRPr="006D173B">
              <w:rPr>
                <w:rStyle w:val="citation-394"/>
                <w:rFonts w:ascii="Tahoma" w:hAnsi="Tahoma" w:cs="Tahoma"/>
                <w:b/>
                <w:color w:val="1F1F1F"/>
                <w:bdr w:val="none" w:sz="0" w:space="0" w:color="auto" w:frame="1"/>
              </w:rPr>
              <w:t>T H E Y A G R E E</w:t>
            </w:r>
          </w:p>
          <w:p w14:paraId="3574CE63" w14:textId="77777777" w:rsidR="006D173B" w:rsidRPr="006D173B" w:rsidRDefault="006D173B" w:rsidP="006D173B">
            <w:pPr>
              <w:pStyle w:val="NormalWeb"/>
              <w:spacing w:after="0" w:afterAutospacing="0"/>
              <w:rPr>
                <w:rFonts w:ascii="Tahoma" w:hAnsi="Tahoma" w:cs="Tahoma"/>
                <w:color w:val="1F1F1F"/>
              </w:rPr>
            </w:pPr>
            <w:r w:rsidRPr="006D173B">
              <w:rPr>
                <w:rStyle w:val="citation-393"/>
                <w:rFonts w:ascii="Tahoma" w:hAnsi="Tahoma" w:cs="Tahoma"/>
                <w:color w:val="1F1F1F"/>
                <w:bdr w:val="none" w:sz="0" w:space="0" w:color="auto" w:frame="1"/>
              </w:rPr>
              <w:t xml:space="preserve">To conduct, at the facilities and with the means of the </w:t>
            </w:r>
            <w:r w:rsidRPr="006D173B">
              <w:rPr>
                <w:rStyle w:val="citation-393"/>
                <w:rFonts w:ascii="Tahoma" w:hAnsi="Tahoma" w:cs="Tahoma"/>
                <w:b/>
                <w:bCs/>
                <w:color w:val="1F1F1F"/>
                <w:bdr w:val="none" w:sz="0" w:space="0" w:color="auto" w:frame="1"/>
              </w:rPr>
              <w:t>CENTER</w:t>
            </w:r>
            <w:r w:rsidRPr="006D173B">
              <w:rPr>
                <w:rStyle w:val="citation-393"/>
                <w:rFonts w:ascii="Tahoma" w:hAnsi="Tahoma" w:cs="Tahoma"/>
                <w:color w:val="1F1F1F"/>
                <w:bdr w:val="none" w:sz="0" w:space="0" w:color="auto" w:frame="1"/>
              </w:rPr>
              <w:t xml:space="preserve">, the clinical trial: </w:t>
            </w:r>
          </w:p>
          <w:p w14:paraId="5D1E819B" w14:textId="77777777" w:rsidR="006D173B" w:rsidRPr="006D173B" w:rsidRDefault="006D173B" w:rsidP="006D173B">
            <w:pPr>
              <w:pStyle w:val="NormalWeb"/>
              <w:numPr>
                <w:ilvl w:val="0"/>
                <w:numId w:val="11"/>
              </w:numPr>
              <w:spacing w:before="0" w:beforeAutospacing="0" w:after="0" w:afterAutospacing="0"/>
              <w:ind w:left="0"/>
              <w:rPr>
                <w:rFonts w:ascii="Tahoma" w:hAnsi="Tahoma" w:cs="Tahoma"/>
                <w:color w:val="1F1F1F"/>
              </w:rPr>
            </w:pPr>
            <w:r w:rsidRPr="006D173B">
              <w:rPr>
                <w:rStyle w:val="citation-392"/>
                <w:rFonts w:ascii="Tahoma" w:hAnsi="Tahoma" w:cs="Tahoma"/>
                <w:b/>
                <w:bCs/>
                <w:color w:val="1F1F1F"/>
                <w:bdr w:val="none" w:sz="0" w:space="0" w:color="auto" w:frame="1"/>
              </w:rPr>
              <w:t>“TITLE”</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765F08BF" w14:textId="77777777" w:rsidR="006D173B" w:rsidRPr="006D173B" w:rsidRDefault="006D173B" w:rsidP="006D173B">
            <w:pPr>
              <w:pStyle w:val="NormalWeb"/>
              <w:numPr>
                <w:ilvl w:val="0"/>
                <w:numId w:val="11"/>
              </w:numPr>
              <w:spacing w:after="0" w:afterAutospacing="0"/>
              <w:ind w:left="0"/>
              <w:rPr>
                <w:rFonts w:ascii="Tahoma" w:hAnsi="Tahoma" w:cs="Tahoma"/>
                <w:color w:val="1F1F1F"/>
              </w:rPr>
            </w:pPr>
            <w:r w:rsidRPr="006D173B">
              <w:rPr>
                <w:rStyle w:val="citation-391"/>
                <w:rFonts w:ascii="Tahoma" w:hAnsi="Tahoma" w:cs="Tahoma"/>
                <w:bCs/>
                <w:color w:val="1F1F1F"/>
                <w:bdr w:val="none" w:sz="0" w:space="0" w:color="auto" w:frame="1"/>
              </w:rPr>
              <w:t>PROTOCOL CODE</w:t>
            </w:r>
            <w:r w:rsidRPr="006D173B">
              <w:rPr>
                <w:rStyle w:val="citation-391"/>
                <w:rFonts w:ascii="Tahoma" w:hAnsi="Tahoma" w:cs="Tahoma"/>
                <w:color w:val="1F1F1F"/>
                <w:bdr w:val="none" w:sz="0" w:space="0" w:color="auto" w:frame="1"/>
              </w:rPr>
              <w:t>: ___________ (Vx.x, DD/MM/YYYY)</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36DF87BD" w14:textId="5DB8A633" w:rsidR="006D173B" w:rsidRPr="006D173B" w:rsidRDefault="006D173B" w:rsidP="006D173B">
            <w:pPr>
              <w:pStyle w:val="NormalWeb"/>
              <w:numPr>
                <w:ilvl w:val="0"/>
                <w:numId w:val="11"/>
              </w:numPr>
              <w:spacing w:after="0" w:afterAutospacing="0"/>
              <w:ind w:left="0"/>
              <w:rPr>
                <w:rFonts w:ascii="Tahoma" w:hAnsi="Tahoma" w:cs="Tahoma"/>
                <w:color w:val="1F1F1F"/>
              </w:rPr>
            </w:pPr>
            <w:r w:rsidRPr="006D173B">
              <w:rPr>
                <w:rStyle w:val="citation-390"/>
                <w:rFonts w:ascii="Tahoma" w:hAnsi="Tahoma" w:cs="Tahoma"/>
                <w:bCs/>
                <w:color w:val="1F1F1F"/>
                <w:bdr w:val="none" w:sz="0" w:space="0" w:color="auto" w:frame="1"/>
              </w:rPr>
              <w:t>EU Trial Number</w:t>
            </w:r>
            <w:r w:rsidRPr="006D173B">
              <w:rPr>
                <w:rStyle w:val="citation-390"/>
                <w:rFonts w:ascii="Tahoma" w:hAnsi="Tahoma" w:cs="Tahoma"/>
                <w:color w:val="1F1F1F"/>
                <w:bdr w:val="none" w:sz="0" w:space="0" w:color="auto" w:frame="1"/>
              </w:rPr>
              <w:t>: _______________</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38673D58" w14:textId="35F88A78" w:rsidR="006D173B" w:rsidRPr="006D173B" w:rsidRDefault="006D173B" w:rsidP="006D173B">
            <w:pPr>
              <w:pStyle w:val="NormalWeb"/>
              <w:numPr>
                <w:ilvl w:val="0"/>
                <w:numId w:val="11"/>
              </w:numPr>
              <w:spacing w:after="0" w:afterAutospacing="0"/>
              <w:ind w:left="0"/>
              <w:rPr>
                <w:rFonts w:ascii="Tahoma" w:hAnsi="Tahoma" w:cs="Tahoma"/>
                <w:color w:val="1F1F1F"/>
              </w:rPr>
            </w:pPr>
            <w:r w:rsidRPr="006D173B">
              <w:rPr>
                <w:rStyle w:val="citation-389"/>
                <w:rFonts w:ascii="Tahoma" w:hAnsi="Tahoma" w:cs="Tahoma"/>
                <w:bCs/>
                <w:color w:val="1F1F1F"/>
                <w:bdr w:val="none" w:sz="0" w:space="0" w:color="auto" w:frame="1"/>
              </w:rPr>
              <w:t>IC</w:t>
            </w:r>
            <w:r w:rsidRPr="006D173B">
              <w:rPr>
                <w:rStyle w:val="citation-389"/>
                <w:rFonts w:ascii="Tahoma" w:hAnsi="Tahoma" w:cs="Tahoma"/>
                <w:color w:val="1F1F1F"/>
                <w:bdr w:val="none" w:sz="0" w:space="0" w:color="auto" w:frame="1"/>
              </w:rPr>
              <w:t>: __________________________</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6BA93115" w14:textId="77777777" w:rsidR="006D173B" w:rsidRDefault="006D173B" w:rsidP="006D173B">
            <w:pPr>
              <w:pStyle w:val="NormalWeb"/>
              <w:spacing w:after="0" w:afterAutospacing="0"/>
              <w:rPr>
                <w:rStyle w:val="citation-388"/>
                <w:rFonts w:ascii="Tahoma" w:hAnsi="Tahoma" w:cs="Tahoma"/>
                <w:color w:val="1F1F1F"/>
                <w:bdr w:val="none" w:sz="0" w:space="0" w:color="auto" w:frame="1"/>
              </w:rPr>
            </w:pPr>
            <w:r w:rsidRPr="006D173B">
              <w:rPr>
                <w:rStyle w:val="citation-388"/>
                <w:rFonts w:ascii="Tahoma" w:hAnsi="Tahoma" w:cs="Tahoma"/>
                <w:color w:val="1F1F1F"/>
                <w:bdr w:val="none" w:sz="0" w:space="0" w:color="auto" w:frame="1"/>
              </w:rPr>
              <w:t xml:space="preserve">Under the following: </w:t>
            </w:r>
          </w:p>
          <w:p w14:paraId="07EE6A8A" w14:textId="77777777" w:rsidR="006D173B" w:rsidRPr="006D173B" w:rsidRDefault="006D173B" w:rsidP="006D173B">
            <w:pPr>
              <w:pStyle w:val="NormalWeb"/>
              <w:spacing w:before="0" w:beforeAutospacing="0" w:after="0" w:afterAutospacing="0"/>
              <w:rPr>
                <w:rFonts w:ascii="Tahoma" w:hAnsi="Tahoma" w:cs="Tahoma"/>
                <w:color w:val="1F1F1F"/>
              </w:rPr>
            </w:pPr>
          </w:p>
          <w:p w14:paraId="54CCE3D8" w14:textId="36F59A5A" w:rsidR="006D173B" w:rsidRDefault="006D173B" w:rsidP="006D173B">
            <w:pPr>
              <w:pStyle w:val="NormalWeb"/>
              <w:spacing w:before="0" w:beforeAutospacing="0" w:after="0" w:afterAutospacing="0"/>
              <w:jc w:val="center"/>
              <w:rPr>
                <w:rStyle w:val="citation-387"/>
                <w:rFonts w:ascii="Tahoma" w:hAnsi="Tahoma" w:cs="Tahoma"/>
                <w:b/>
                <w:color w:val="1F1F1F"/>
                <w:bdr w:val="none" w:sz="0" w:space="0" w:color="auto" w:frame="1"/>
              </w:rPr>
            </w:pPr>
            <w:r w:rsidRPr="006D173B">
              <w:rPr>
                <w:rStyle w:val="citation-387"/>
                <w:rFonts w:ascii="Tahoma" w:hAnsi="Tahoma" w:cs="Tahoma"/>
                <w:b/>
                <w:color w:val="1F1F1F"/>
                <w:bdr w:val="none" w:sz="0" w:space="0" w:color="auto" w:frame="1"/>
              </w:rPr>
              <w:t>S T I P U L A T I O N S</w:t>
            </w:r>
          </w:p>
          <w:p w14:paraId="092F8AA2" w14:textId="77777777" w:rsidR="006D173B" w:rsidRDefault="006D173B" w:rsidP="006D173B">
            <w:pPr>
              <w:pStyle w:val="NormalWeb"/>
              <w:spacing w:before="0" w:beforeAutospacing="0" w:after="0" w:afterAutospacing="0"/>
              <w:jc w:val="center"/>
              <w:rPr>
                <w:rFonts w:ascii="Tahoma" w:hAnsi="Tahoma" w:cs="Tahoma"/>
                <w:b/>
                <w:color w:val="1F1F1F"/>
              </w:rPr>
            </w:pPr>
          </w:p>
          <w:p w14:paraId="534DC0FD" w14:textId="77777777" w:rsidR="006D173B" w:rsidRDefault="006D173B" w:rsidP="006D173B">
            <w:pPr>
              <w:pStyle w:val="NormalWeb"/>
              <w:spacing w:before="0" w:beforeAutospacing="0" w:after="0" w:afterAutospacing="0"/>
              <w:jc w:val="both"/>
              <w:rPr>
                <w:rStyle w:val="citation-386"/>
                <w:rFonts w:ascii="Tahoma" w:hAnsi="Tahoma" w:cs="Tahoma"/>
                <w:color w:val="1F1F1F"/>
                <w:bdr w:val="none" w:sz="0" w:space="0" w:color="auto" w:frame="1"/>
              </w:rPr>
            </w:pPr>
            <w:bookmarkStart w:id="0" w:name="_GoBack"/>
            <w:bookmarkEnd w:id="0"/>
            <w:r w:rsidRPr="006D173B">
              <w:rPr>
                <w:rStyle w:val="citation-386"/>
                <w:rFonts w:ascii="Tahoma" w:hAnsi="Tahoma" w:cs="Tahoma"/>
                <w:b/>
                <w:bCs/>
                <w:color w:val="1F1F1F"/>
                <w:bdr w:val="none" w:sz="0" w:space="0" w:color="auto" w:frame="1"/>
              </w:rPr>
              <w:t>FIRST: RESPONSIBILITIES OF THE PRINCIPAL INVESTIGATOR</w:t>
            </w:r>
            <w:r w:rsidRPr="006D173B">
              <w:rPr>
                <w:rStyle w:val="citation-386"/>
                <w:rFonts w:ascii="Tahoma" w:hAnsi="Tahoma" w:cs="Tahoma"/>
                <w:color w:val="1F1F1F"/>
                <w:bdr w:val="none" w:sz="0" w:space="0" w:color="auto" w:frame="1"/>
              </w:rPr>
              <w:t xml:space="preserve"> </w:t>
            </w:r>
          </w:p>
          <w:p w14:paraId="7E3D1A86" w14:textId="77777777" w:rsidR="006D173B" w:rsidRPr="006D173B" w:rsidRDefault="006D173B" w:rsidP="006D173B">
            <w:pPr>
              <w:pStyle w:val="NormalWeb"/>
              <w:spacing w:before="0" w:beforeAutospacing="0" w:after="0" w:afterAutospacing="0"/>
              <w:jc w:val="both"/>
              <w:rPr>
                <w:rFonts w:ascii="Tahoma" w:hAnsi="Tahoma" w:cs="Tahoma"/>
                <w:color w:val="1F1F1F"/>
              </w:rPr>
            </w:pPr>
          </w:p>
          <w:p w14:paraId="68F19CD9" w14:textId="77777777" w:rsidR="006D173B" w:rsidRPr="006D173B" w:rsidRDefault="006D173B" w:rsidP="006D173B">
            <w:pPr>
              <w:pStyle w:val="NormalWeb"/>
              <w:numPr>
                <w:ilvl w:val="0"/>
                <w:numId w:val="12"/>
              </w:numPr>
              <w:spacing w:before="0" w:beforeAutospacing="0" w:after="0" w:afterAutospacing="0"/>
              <w:ind w:left="0"/>
              <w:jc w:val="both"/>
              <w:rPr>
                <w:rFonts w:ascii="Tahoma" w:hAnsi="Tahoma" w:cs="Tahoma"/>
                <w:color w:val="1F1F1F"/>
              </w:rPr>
            </w:pPr>
            <w:r w:rsidRPr="006D173B">
              <w:rPr>
                <w:rStyle w:val="citation-385"/>
                <w:rFonts w:ascii="Tahoma" w:hAnsi="Tahoma" w:cs="Tahoma"/>
                <w:b/>
                <w:bCs/>
                <w:color w:val="1F1F1F"/>
                <w:bdr w:val="none" w:sz="0" w:space="0" w:color="auto" w:frame="1"/>
              </w:rPr>
              <w:t>1.1.</w:t>
            </w:r>
            <w:r w:rsidRPr="006D173B">
              <w:rPr>
                <w:rStyle w:val="citation-385"/>
                <w:rFonts w:ascii="Tahoma" w:hAnsi="Tahoma" w:cs="Tahoma"/>
                <w:color w:val="1F1F1F"/>
                <w:bdr w:val="none" w:sz="0" w:space="0" w:color="auto" w:frame="1"/>
              </w:rPr>
              <w:t xml:space="preserve"> The Investigator(s) have agreed, in accordance with the Clinical Trial Protocol, to include N= __ evaluable patients as trial subjects who meet the specified selection criteria</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181B231A" w14:textId="77777777" w:rsidR="006D173B" w:rsidRDefault="006D173B" w:rsidP="006D173B">
            <w:pPr>
              <w:pStyle w:val="NormalWeb"/>
              <w:numPr>
                <w:ilvl w:val="1"/>
                <w:numId w:val="12"/>
              </w:numPr>
              <w:spacing w:before="0" w:beforeAutospacing="0" w:after="0" w:afterAutospacing="0"/>
              <w:ind w:left="0"/>
              <w:jc w:val="both"/>
              <w:rPr>
                <w:rFonts w:ascii="Tahoma" w:hAnsi="Tahoma" w:cs="Tahoma"/>
                <w:color w:val="1F1F1F"/>
              </w:rPr>
            </w:pPr>
            <w:r w:rsidRPr="006D173B">
              <w:rPr>
                <w:rStyle w:val="citation-384"/>
                <w:rFonts w:ascii="Tahoma" w:hAnsi="Tahoma" w:cs="Tahoma"/>
                <w:color w:val="1F1F1F"/>
                <w:bdr w:val="none" w:sz="0" w:space="0" w:color="auto" w:frame="1"/>
              </w:rPr>
              <w:t>The Clinical Trial must be completed within __ months of its approval, unless the Protocol or authorized modifications establish a different period</w:t>
            </w:r>
            <w:r w:rsidRPr="006D173B">
              <w:rPr>
                <w:rFonts w:ascii="Tahoma" w:hAnsi="Tahoma" w:cs="Tahoma"/>
                <w:color w:val="1F1F1F"/>
                <w:bdr w:val="none" w:sz="0" w:space="0" w:color="auto" w:frame="1"/>
              </w:rPr>
              <w:t>.</w:t>
            </w:r>
            <w:r w:rsidRPr="006D173B">
              <w:rPr>
                <w:rFonts w:ascii="Tahoma" w:hAnsi="Tahoma" w:cs="Tahoma"/>
                <w:color w:val="1F1F1F"/>
              </w:rPr>
              <w:t xml:space="preserve"> </w:t>
            </w:r>
          </w:p>
          <w:p w14:paraId="7FE61761" w14:textId="77777777" w:rsidR="006D173B" w:rsidRDefault="006D173B" w:rsidP="006D173B">
            <w:pPr>
              <w:pStyle w:val="NormalWeb"/>
              <w:spacing w:before="0" w:beforeAutospacing="0" w:after="0" w:afterAutospacing="0"/>
              <w:jc w:val="both"/>
              <w:rPr>
                <w:rFonts w:ascii="Tahoma" w:hAnsi="Tahoma" w:cs="Tahoma"/>
                <w:color w:val="1F1F1F"/>
              </w:rPr>
            </w:pPr>
          </w:p>
          <w:p w14:paraId="391BDCB9" w14:textId="77777777" w:rsidR="006D173B" w:rsidRDefault="006D173B" w:rsidP="006D173B">
            <w:pPr>
              <w:pStyle w:val="NormalWeb"/>
              <w:spacing w:before="0" w:beforeAutospacing="0" w:after="0" w:afterAutospacing="0"/>
              <w:jc w:val="both"/>
              <w:rPr>
                <w:rFonts w:ascii="Tahoma" w:hAnsi="Tahoma" w:cs="Tahoma"/>
                <w:color w:val="1F1F1F"/>
              </w:rPr>
            </w:pPr>
          </w:p>
          <w:p w14:paraId="76B85E00" w14:textId="77777777" w:rsidR="003A3BE0" w:rsidRPr="006D173B" w:rsidRDefault="003A3BE0" w:rsidP="006D173B">
            <w:pPr>
              <w:pStyle w:val="NormalWeb"/>
              <w:spacing w:before="0" w:beforeAutospacing="0" w:after="0" w:afterAutospacing="0"/>
              <w:jc w:val="both"/>
              <w:rPr>
                <w:rFonts w:ascii="Tahoma" w:hAnsi="Tahoma" w:cs="Tahoma"/>
                <w:color w:val="1F1F1F"/>
              </w:rPr>
            </w:pPr>
          </w:p>
          <w:p w14:paraId="641E4FFE" w14:textId="20267351" w:rsidR="006D173B" w:rsidRDefault="006D173B" w:rsidP="00EE0B5C">
            <w:pPr>
              <w:pStyle w:val="NormalWeb"/>
              <w:spacing w:before="0" w:beforeAutospacing="0" w:after="0" w:afterAutospacing="0"/>
              <w:jc w:val="both"/>
              <w:rPr>
                <w:rStyle w:val="citation-383"/>
                <w:rFonts w:ascii="Tahoma" w:hAnsi="Tahoma" w:cs="Tahoma"/>
                <w:color w:val="1F1F1F"/>
                <w:bdr w:val="none" w:sz="0" w:space="0" w:color="auto" w:frame="1"/>
              </w:rPr>
            </w:pPr>
            <w:r w:rsidRPr="006D173B">
              <w:rPr>
                <w:rStyle w:val="citation-383"/>
                <w:rFonts w:ascii="Tahoma" w:hAnsi="Tahoma" w:cs="Tahoma"/>
                <w:b/>
                <w:bCs/>
                <w:color w:val="1F1F1F"/>
                <w:bdr w:val="none" w:sz="0" w:space="0" w:color="auto" w:frame="1"/>
              </w:rPr>
              <w:t>1.2.</w:t>
            </w:r>
            <w:r w:rsidRPr="006D173B">
              <w:rPr>
                <w:rStyle w:val="citation-383"/>
                <w:rFonts w:ascii="Tahoma" w:hAnsi="Tahoma" w:cs="Tahoma"/>
                <w:color w:val="1F1F1F"/>
                <w:bdr w:val="none" w:sz="0" w:space="0" w:color="auto" w:frame="1"/>
              </w:rPr>
              <w:t xml:space="preserve"> </w:t>
            </w:r>
            <w:r w:rsidR="00EE0B5C" w:rsidRPr="00EE0B5C">
              <w:rPr>
                <w:rStyle w:val="citation-383"/>
                <w:rFonts w:ascii="Tahoma" w:hAnsi="Tahoma" w:cs="Tahoma"/>
                <w:color w:val="1F1F1F"/>
                <w:bdr w:val="none" w:sz="0" w:space="0" w:color="auto" w:frame="1"/>
              </w:rPr>
              <w:t xml:space="preserve">The Investigator(s) are responsible for the supervision of all medical and administrative aspects of this clinical trial with a drug, as well as for ensuring that related activities are carried out according to the guidelines established in the Protocol, those established by the Ethics Committee for Research with Drugs (CEIm), the stipulations of this Agreement, as well as the regulations contained in R.D. 1090/2015, of December 4, which regulates clinical trials with drugs, ethics committees for </w:t>
            </w:r>
            <w:r w:rsidR="00EE0B5C" w:rsidRPr="00EE0B5C">
              <w:rPr>
                <w:rStyle w:val="citation-383"/>
                <w:rFonts w:ascii="Tahoma" w:hAnsi="Tahoma" w:cs="Tahoma"/>
                <w:color w:val="1F1F1F"/>
                <w:bdr w:val="none" w:sz="0" w:space="0" w:color="auto" w:frame="1"/>
              </w:rPr>
              <w:lastRenderedPageBreak/>
              <w:t>research with drugs and the Spanish Registry of Clinical Studies (hereinafter, RD 1090/2015) and other regulations applicable to the performance of clinical trials with drugs for human use.</w:t>
            </w:r>
          </w:p>
          <w:p w14:paraId="47C4D28B" w14:textId="77777777" w:rsidR="00EE0B5C" w:rsidRDefault="00EE0B5C" w:rsidP="00EE0B5C">
            <w:pPr>
              <w:pStyle w:val="NormalWeb"/>
              <w:spacing w:before="0" w:beforeAutospacing="0" w:after="0" w:afterAutospacing="0"/>
              <w:jc w:val="both"/>
              <w:rPr>
                <w:rFonts w:ascii="Tahoma" w:hAnsi="Tahoma" w:cs="Tahoma"/>
                <w:color w:val="1F1F1F"/>
              </w:rPr>
            </w:pPr>
          </w:p>
          <w:p w14:paraId="17E6C15C" w14:textId="77777777" w:rsidR="00EE0B5C" w:rsidRDefault="00EE0B5C" w:rsidP="00EE0B5C">
            <w:pPr>
              <w:pStyle w:val="NormalWeb"/>
              <w:spacing w:before="0" w:beforeAutospacing="0" w:after="0" w:afterAutospacing="0"/>
              <w:jc w:val="both"/>
              <w:rPr>
                <w:rFonts w:ascii="Tahoma" w:hAnsi="Tahoma" w:cs="Tahoma"/>
                <w:color w:val="1F1F1F"/>
              </w:rPr>
            </w:pPr>
          </w:p>
          <w:p w14:paraId="0A949661" w14:textId="77777777" w:rsidR="00EE0B5C" w:rsidRDefault="00EE0B5C" w:rsidP="00EE0B5C">
            <w:pPr>
              <w:pStyle w:val="NormalWeb"/>
              <w:spacing w:before="0" w:beforeAutospacing="0" w:after="0" w:afterAutospacing="0"/>
              <w:jc w:val="both"/>
              <w:rPr>
                <w:rFonts w:ascii="Tahoma" w:hAnsi="Tahoma" w:cs="Tahoma"/>
                <w:color w:val="1F1F1F"/>
              </w:rPr>
            </w:pPr>
          </w:p>
          <w:p w14:paraId="0159C44F" w14:textId="77777777" w:rsidR="00EE0B5C" w:rsidRDefault="00EE0B5C" w:rsidP="00EE0B5C">
            <w:pPr>
              <w:pStyle w:val="NormalWeb"/>
              <w:spacing w:before="0" w:beforeAutospacing="0" w:after="0" w:afterAutospacing="0"/>
              <w:jc w:val="both"/>
              <w:rPr>
                <w:rFonts w:ascii="Tahoma" w:hAnsi="Tahoma" w:cs="Tahoma"/>
                <w:color w:val="1F1F1F"/>
              </w:rPr>
            </w:pPr>
          </w:p>
          <w:p w14:paraId="6BCCBF99" w14:textId="77777777" w:rsidR="00EE0B5C" w:rsidRDefault="00EE0B5C" w:rsidP="00EE0B5C">
            <w:pPr>
              <w:pStyle w:val="NormalWeb"/>
              <w:spacing w:before="0" w:beforeAutospacing="0" w:after="0" w:afterAutospacing="0"/>
              <w:jc w:val="both"/>
              <w:rPr>
                <w:rFonts w:ascii="Tahoma" w:hAnsi="Tahoma" w:cs="Tahoma"/>
                <w:color w:val="1F1F1F"/>
              </w:rPr>
            </w:pPr>
          </w:p>
          <w:p w14:paraId="028E57D0" w14:textId="77777777" w:rsidR="00EE0B5C" w:rsidRPr="006D173B" w:rsidRDefault="00EE0B5C" w:rsidP="00EE0B5C">
            <w:pPr>
              <w:pStyle w:val="NormalWeb"/>
              <w:spacing w:before="0" w:beforeAutospacing="0" w:after="0" w:afterAutospacing="0"/>
              <w:jc w:val="both"/>
              <w:rPr>
                <w:rFonts w:ascii="Tahoma" w:hAnsi="Tahoma" w:cs="Tahoma"/>
                <w:color w:val="1F1F1F"/>
              </w:rPr>
            </w:pPr>
          </w:p>
          <w:p w14:paraId="2986F597" w14:textId="77777777" w:rsidR="00EE0B5C" w:rsidRDefault="006D173B" w:rsidP="00EE0B5C">
            <w:pPr>
              <w:pStyle w:val="NormalWeb"/>
              <w:spacing w:before="0" w:beforeAutospacing="0" w:after="0" w:afterAutospacing="0"/>
              <w:jc w:val="both"/>
              <w:rPr>
                <w:rStyle w:val="citation-382"/>
                <w:rFonts w:ascii="Tahoma" w:hAnsi="Tahoma" w:cs="Tahoma"/>
                <w:color w:val="1F1F1F"/>
                <w:bdr w:val="none" w:sz="0" w:space="0" w:color="auto" w:frame="1"/>
              </w:rPr>
            </w:pPr>
            <w:r w:rsidRPr="006D173B">
              <w:rPr>
                <w:rStyle w:val="citation-382"/>
                <w:rFonts w:ascii="Tahoma" w:hAnsi="Tahoma" w:cs="Tahoma"/>
                <w:b/>
                <w:bCs/>
                <w:color w:val="1F1F1F"/>
                <w:bdr w:val="none" w:sz="0" w:space="0" w:color="auto" w:frame="1"/>
              </w:rPr>
              <w:t>1.3.</w:t>
            </w:r>
            <w:r w:rsidRPr="006D173B">
              <w:rPr>
                <w:rStyle w:val="citation-382"/>
                <w:rFonts w:ascii="Tahoma" w:hAnsi="Tahoma" w:cs="Tahoma"/>
                <w:color w:val="1F1F1F"/>
                <w:bdr w:val="none" w:sz="0" w:space="0" w:color="auto" w:frame="1"/>
              </w:rPr>
              <w:t xml:space="preserve"> </w:t>
            </w:r>
            <w:r w:rsidR="00EE0B5C" w:rsidRPr="00EE0B5C">
              <w:rPr>
                <w:rStyle w:val="citation-382"/>
                <w:rFonts w:ascii="Tahoma" w:hAnsi="Tahoma" w:cs="Tahoma"/>
                <w:color w:val="1F1F1F"/>
                <w:bdr w:val="none" w:sz="0" w:space="0" w:color="auto" w:frame="1"/>
              </w:rPr>
              <w:t>The investigator(s) are also responsible for the accuracy and correctness of the data recorded in the Case Report Forms (CRFs). The Case Report Forms must be available for review or collection by the Monitor on the dates specified in the Clinical Trial Protocol.</w:t>
            </w:r>
          </w:p>
          <w:p w14:paraId="41F304E0" w14:textId="77777777" w:rsidR="00EE0B5C" w:rsidRDefault="00EE0B5C" w:rsidP="00EE0B5C">
            <w:pPr>
              <w:pStyle w:val="NormalWeb"/>
              <w:spacing w:before="0" w:beforeAutospacing="0" w:after="0" w:afterAutospacing="0"/>
              <w:jc w:val="both"/>
              <w:rPr>
                <w:rStyle w:val="citation-382"/>
                <w:rFonts w:ascii="Tahoma" w:hAnsi="Tahoma" w:cs="Tahoma"/>
                <w:color w:val="1F1F1F"/>
                <w:bdr w:val="none" w:sz="0" w:space="0" w:color="auto" w:frame="1"/>
              </w:rPr>
            </w:pPr>
          </w:p>
          <w:p w14:paraId="230ECD88" w14:textId="77777777" w:rsidR="00EE0B5C" w:rsidRDefault="00EE0B5C" w:rsidP="00EE0B5C">
            <w:pPr>
              <w:pStyle w:val="NormalWeb"/>
              <w:spacing w:before="0" w:beforeAutospacing="0" w:after="0" w:afterAutospacing="0"/>
              <w:jc w:val="both"/>
              <w:rPr>
                <w:rStyle w:val="citation-382"/>
                <w:rFonts w:ascii="Tahoma" w:hAnsi="Tahoma" w:cs="Tahoma"/>
                <w:color w:val="1F1F1F"/>
                <w:bdr w:val="none" w:sz="0" w:space="0" w:color="auto" w:frame="1"/>
              </w:rPr>
            </w:pPr>
          </w:p>
          <w:p w14:paraId="6C057B8F" w14:textId="15621C3C" w:rsidR="006D173B" w:rsidRDefault="006D173B" w:rsidP="00EE0B5C">
            <w:pPr>
              <w:pStyle w:val="NormalWeb"/>
              <w:spacing w:before="0" w:beforeAutospacing="0" w:after="0" w:afterAutospacing="0"/>
              <w:jc w:val="both"/>
              <w:rPr>
                <w:rStyle w:val="citation-380"/>
                <w:rFonts w:ascii="Tahoma" w:eastAsiaTheme="majorEastAsia" w:hAnsi="Tahoma" w:cs="Tahoma"/>
                <w:color w:val="1F1F1F"/>
                <w:bdr w:val="none" w:sz="0" w:space="0" w:color="auto" w:frame="1"/>
              </w:rPr>
            </w:pPr>
            <w:r w:rsidRPr="006D173B">
              <w:rPr>
                <w:rStyle w:val="citation-380"/>
                <w:rFonts w:ascii="Tahoma" w:eastAsiaTheme="majorEastAsia" w:hAnsi="Tahoma" w:cs="Tahoma"/>
                <w:b/>
                <w:bCs/>
                <w:color w:val="1F1F1F"/>
                <w:bdr w:val="none" w:sz="0" w:space="0" w:color="auto" w:frame="1"/>
              </w:rPr>
              <w:t>1.4.</w:t>
            </w:r>
            <w:r w:rsidRPr="006D173B">
              <w:rPr>
                <w:rStyle w:val="citation-380"/>
                <w:rFonts w:ascii="Tahoma" w:eastAsiaTheme="majorEastAsia" w:hAnsi="Tahoma" w:cs="Tahoma"/>
                <w:color w:val="1F1F1F"/>
                <w:bdr w:val="none" w:sz="0" w:space="0" w:color="auto" w:frame="1"/>
              </w:rPr>
              <w:t xml:space="preserve"> </w:t>
            </w:r>
            <w:r w:rsidR="00EE0B5C" w:rsidRPr="00EE0B5C">
              <w:rPr>
                <w:rStyle w:val="citation-380"/>
                <w:rFonts w:ascii="Tahoma" w:eastAsiaTheme="majorEastAsia" w:hAnsi="Tahoma" w:cs="Tahoma"/>
                <w:color w:val="1F1F1F"/>
                <w:bdr w:val="none" w:sz="0" w:space="0" w:color="auto" w:frame="1"/>
              </w:rPr>
              <w:t>Initially, the SPONSOR designates ______________________________ (CRO/monitor) as the Clinical Trial Monitor, with the responsibilities established in art. 36 of R.D. 1090/2015, of December 4. The SPONSOR reserves the right to change the trial Monitor when circumstances advise so, informing the Principal Investigator and the Center Management, as well as the Ethics Committee for Research with Drugs.</w:t>
            </w:r>
          </w:p>
          <w:p w14:paraId="6FE1DFAB" w14:textId="77777777" w:rsidR="00EE0B5C" w:rsidRDefault="00EE0B5C" w:rsidP="00EE0B5C">
            <w:pPr>
              <w:pStyle w:val="NormalWeb"/>
              <w:spacing w:before="0" w:beforeAutospacing="0" w:after="0" w:afterAutospacing="0"/>
              <w:jc w:val="both"/>
              <w:rPr>
                <w:rStyle w:val="citation-380"/>
                <w:rFonts w:ascii="Tahoma" w:eastAsiaTheme="majorEastAsia" w:hAnsi="Tahoma" w:cs="Tahoma"/>
                <w:color w:val="1F1F1F"/>
                <w:bdr w:val="none" w:sz="0" w:space="0" w:color="auto" w:frame="1"/>
              </w:rPr>
            </w:pPr>
          </w:p>
          <w:p w14:paraId="474E93F7" w14:textId="77777777" w:rsidR="00EE0B5C" w:rsidRDefault="00EE0B5C" w:rsidP="00EE0B5C">
            <w:pPr>
              <w:pStyle w:val="NormalWeb"/>
              <w:spacing w:before="0" w:beforeAutospacing="0" w:after="0" w:afterAutospacing="0"/>
              <w:jc w:val="both"/>
              <w:rPr>
                <w:rStyle w:val="citation-380"/>
                <w:rFonts w:ascii="Tahoma" w:eastAsiaTheme="majorEastAsia" w:hAnsi="Tahoma" w:cs="Tahoma"/>
                <w:color w:val="1F1F1F"/>
                <w:bdr w:val="none" w:sz="0" w:space="0" w:color="auto" w:frame="1"/>
              </w:rPr>
            </w:pPr>
          </w:p>
          <w:p w14:paraId="2C8F337D" w14:textId="77777777" w:rsidR="00EE0B5C" w:rsidRPr="006D173B" w:rsidRDefault="00EE0B5C" w:rsidP="00EE0B5C">
            <w:pPr>
              <w:pStyle w:val="NormalWeb"/>
              <w:spacing w:before="0" w:beforeAutospacing="0" w:after="0" w:afterAutospacing="0"/>
              <w:jc w:val="both"/>
              <w:rPr>
                <w:rFonts w:ascii="Tahoma" w:hAnsi="Tahoma" w:cs="Tahoma"/>
                <w:color w:val="1F1F1F"/>
              </w:rPr>
            </w:pPr>
          </w:p>
          <w:p w14:paraId="2962198F" w14:textId="4C71BB52" w:rsidR="006D173B" w:rsidRPr="006D173B" w:rsidRDefault="006D173B" w:rsidP="00EE0B5C">
            <w:pPr>
              <w:pStyle w:val="NormalWeb"/>
              <w:spacing w:before="0" w:beforeAutospacing="0" w:after="0" w:afterAutospacing="0"/>
              <w:jc w:val="both"/>
              <w:rPr>
                <w:rFonts w:ascii="Tahoma" w:hAnsi="Tahoma" w:cs="Tahoma"/>
                <w:color w:val="1F1F1F"/>
              </w:rPr>
            </w:pPr>
            <w:r w:rsidRPr="006D173B">
              <w:rPr>
                <w:rStyle w:val="citation-379"/>
                <w:rFonts w:ascii="Tahoma" w:eastAsiaTheme="majorEastAsia" w:hAnsi="Tahoma" w:cs="Tahoma"/>
                <w:b/>
                <w:bCs/>
                <w:color w:val="1F1F1F"/>
                <w:bdr w:val="none" w:sz="0" w:space="0" w:color="auto" w:frame="1"/>
              </w:rPr>
              <w:t>1.5.</w:t>
            </w:r>
            <w:r w:rsidRPr="006D173B">
              <w:rPr>
                <w:rStyle w:val="citation-379"/>
                <w:rFonts w:ascii="Tahoma" w:eastAsiaTheme="majorEastAsia" w:hAnsi="Tahoma" w:cs="Tahoma"/>
                <w:color w:val="1F1F1F"/>
                <w:bdr w:val="none" w:sz="0" w:space="0" w:color="auto" w:frame="1"/>
              </w:rPr>
              <w:t xml:space="preserve"> </w:t>
            </w:r>
            <w:r w:rsidR="00EE0B5C" w:rsidRPr="00EE0B5C">
              <w:rPr>
                <w:rStyle w:val="citation-379"/>
                <w:rFonts w:ascii="Tahoma" w:eastAsiaTheme="majorEastAsia" w:hAnsi="Tahoma" w:cs="Tahoma"/>
                <w:color w:val="1F1F1F"/>
                <w:bdr w:val="none" w:sz="0" w:space="0" w:color="auto" w:frame="1"/>
              </w:rPr>
              <w:t xml:space="preserve">Both the Monitor and the Center Management and Health Authorities may perform any checks they deem appropriate, both in the Case Report Forms and in the source documents (Clinical History and similar) of the patients, always respecting the provisions of Organic Law 3/2018 of </w:t>
            </w:r>
            <w:r w:rsidR="00EE0B5C" w:rsidRPr="00EE0B5C">
              <w:rPr>
                <w:rStyle w:val="citation-379"/>
                <w:rFonts w:ascii="Tahoma" w:eastAsiaTheme="majorEastAsia" w:hAnsi="Tahoma" w:cs="Tahoma"/>
                <w:color w:val="1F1F1F"/>
                <w:bdr w:val="none" w:sz="0" w:space="0" w:color="auto" w:frame="1"/>
              </w:rPr>
              <w:lastRenderedPageBreak/>
              <w:t>December 5, on the Protection of Personal Data and guarantee of digital rights, and its implementing regulations at both national and European levels.</w:t>
            </w:r>
            <w:r w:rsidRPr="006D173B">
              <w:rPr>
                <w:rFonts w:ascii="Tahoma" w:hAnsi="Tahoma" w:cs="Tahoma"/>
                <w:color w:val="1F1F1F"/>
              </w:rPr>
              <w:t xml:space="preserve"> </w:t>
            </w:r>
          </w:p>
          <w:p w14:paraId="18AEAA27" w14:textId="77777777" w:rsidR="00EE0B5C" w:rsidRDefault="00EE0B5C" w:rsidP="00EE0B5C">
            <w:pPr>
              <w:pStyle w:val="NormalWeb"/>
              <w:spacing w:before="0" w:beforeAutospacing="0" w:after="0" w:afterAutospacing="0"/>
              <w:jc w:val="both"/>
              <w:rPr>
                <w:rStyle w:val="citation-378"/>
                <w:rFonts w:ascii="Tahoma" w:eastAsiaTheme="majorEastAsia" w:hAnsi="Tahoma" w:cs="Tahoma"/>
                <w:b/>
                <w:bCs/>
                <w:color w:val="1F1F1F"/>
                <w:bdr w:val="none" w:sz="0" w:space="0" w:color="auto" w:frame="1"/>
              </w:rPr>
            </w:pPr>
          </w:p>
          <w:p w14:paraId="7FC24BB1" w14:textId="77777777" w:rsidR="00EE0B5C" w:rsidRDefault="00EE0B5C" w:rsidP="00EE0B5C">
            <w:pPr>
              <w:pStyle w:val="NormalWeb"/>
              <w:spacing w:before="0" w:beforeAutospacing="0" w:after="0" w:afterAutospacing="0"/>
              <w:jc w:val="both"/>
              <w:rPr>
                <w:rStyle w:val="citation-378"/>
                <w:rFonts w:ascii="Tahoma" w:eastAsiaTheme="majorEastAsia" w:hAnsi="Tahoma" w:cs="Tahoma"/>
                <w:b/>
                <w:bCs/>
                <w:color w:val="1F1F1F"/>
                <w:bdr w:val="none" w:sz="0" w:space="0" w:color="auto" w:frame="1"/>
              </w:rPr>
            </w:pPr>
          </w:p>
          <w:p w14:paraId="5BDEC7F9" w14:textId="77777777" w:rsidR="00EE0B5C" w:rsidRDefault="006D173B" w:rsidP="00EE0B5C">
            <w:pPr>
              <w:pStyle w:val="NormalWeb"/>
              <w:spacing w:before="0" w:beforeAutospacing="0" w:after="0" w:afterAutospacing="0"/>
              <w:jc w:val="both"/>
              <w:rPr>
                <w:rStyle w:val="citation-378"/>
                <w:rFonts w:ascii="Tahoma" w:eastAsiaTheme="majorEastAsia" w:hAnsi="Tahoma" w:cs="Tahoma"/>
                <w:color w:val="1F1F1F"/>
                <w:bdr w:val="none" w:sz="0" w:space="0" w:color="auto" w:frame="1"/>
              </w:rPr>
            </w:pPr>
            <w:r w:rsidRPr="006D173B">
              <w:rPr>
                <w:rStyle w:val="citation-378"/>
                <w:rFonts w:ascii="Tahoma" w:eastAsiaTheme="majorEastAsia" w:hAnsi="Tahoma" w:cs="Tahoma"/>
                <w:b/>
                <w:bCs/>
                <w:color w:val="1F1F1F"/>
                <w:bdr w:val="none" w:sz="0" w:space="0" w:color="auto" w:frame="1"/>
              </w:rPr>
              <w:t>1.6.</w:t>
            </w:r>
            <w:r w:rsidRPr="006D173B">
              <w:rPr>
                <w:rStyle w:val="citation-378"/>
                <w:rFonts w:ascii="Tahoma" w:eastAsiaTheme="majorEastAsia" w:hAnsi="Tahoma" w:cs="Tahoma"/>
                <w:color w:val="1F1F1F"/>
                <w:bdr w:val="none" w:sz="0" w:space="0" w:color="auto" w:frame="1"/>
              </w:rPr>
              <w:t xml:space="preserve"> </w:t>
            </w:r>
            <w:r w:rsidR="00EE0B5C" w:rsidRPr="00EE0B5C">
              <w:rPr>
                <w:rStyle w:val="citation-378"/>
                <w:rFonts w:ascii="Tahoma" w:eastAsiaTheme="majorEastAsia" w:hAnsi="Tahoma" w:cs="Tahoma"/>
                <w:color w:val="1F1F1F"/>
                <w:bdr w:val="none" w:sz="0" w:space="0" w:color="auto" w:frame="1"/>
              </w:rPr>
              <w:t>The Investigator(s) must keep the references of the patients subject to the Clinical Trial (Identification Codes, where applicable) for at least 25 years after the conclusion or interruption of the Clinical Trial, making them available to the Health Authorities or the Center Management, whenever they so require. This obligation to preserve documentation is extendable to the Informed Consent, Clinical Trial Protocol, subsequent modifications, Case Report Forms, Authorizations, reports, and correspondence related to the Clinical Trial. These requirements shall apply to both the SPONSOR and the CRO to the extent that they have access to such personal data.</w:t>
            </w:r>
          </w:p>
          <w:p w14:paraId="6DFD35CF" w14:textId="77777777" w:rsidR="00EE0B5C" w:rsidRDefault="00EE0B5C" w:rsidP="00EE0B5C">
            <w:pPr>
              <w:pStyle w:val="NormalWeb"/>
              <w:spacing w:before="0" w:beforeAutospacing="0" w:after="0" w:afterAutospacing="0"/>
              <w:jc w:val="both"/>
              <w:rPr>
                <w:rStyle w:val="citation-378"/>
                <w:rFonts w:ascii="Tahoma" w:eastAsiaTheme="majorEastAsia" w:hAnsi="Tahoma" w:cs="Tahoma"/>
                <w:color w:val="1F1F1F"/>
                <w:bdr w:val="none" w:sz="0" w:space="0" w:color="auto" w:frame="1"/>
              </w:rPr>
            </w:pPr>
          </w:p>
          <w:p w14:paraId="28DF3391" w14:textId="77777777" w:rsidR="00EE0B5C" w:rsidRDefault="00EE0B5C" w:rsidP="00EE0B5C">
            <w:pPr>
              <w:pStyle w:val="NormalWeb"/>
              <w:spacing w:before="0" w:beforeAutospacing="0" w:after="0" w:afterAutospacing="0"/>
              <w:jc w:val="both"/>
              <w:rPr>
                <w:rStyle w:val="citation-378"/>
                <w:rFonts w:ascii="Tahoma" w:eastAsiaTheme="majorEastAsia" w:hAnsi="Tahoma" w:cs="Tahoma"/>
                <w:color w:val="1F1F1F"/>
                <w:bdr w:val="none" w:sz="0" w:space="0" w:color="auto" w:frame="1"/>
              </w:rPr>
            </w:pPr>
          </w:p>
          <w:p w14:paraId="19FB2694" w14:textId="77777777" w:rsidR="003A3BE0" w:rsidRDefault="003A3BE0" w:rsidP="00EE0B5C">
            <w:pPr>
              <w:pStyle w:val="NormalWeb"/>
              <w:spacing w:before="0" w:beforeAutospacing="0" w:after="0" w:afterAutospacing="0"/>
              <w:jc w:val="both"/>
              <w:rPr>
                <w:rStyle w:val="citation-378"/>
                <w:rFonts w:ascii="Tahoma" w:eastAsiaTheme="majorEastAsia" w:hAnsi="Tahoma" w:cs="Tahoma"/>
                <w:color w:val="1F1F1F"/>
                <w:bdr w:val="none" w:sz="0" w:space="0" w:color="auto" w:frame="1"/>
              </w:rPr>
            </w:pPr>
          </w:p>
          <w:p w14:paraId="6B21F9D4" w14:textId="77777777" w:rsidR="00EE0B5C" w:rsidRPr="00EE0B5C" w:rsidRDefault="006D173B" w:rsidP="006D173B">
            <w:pPr>
              <w:pStyle w:val="NormalWeb"/>
              <w:numPr>
                <w:ilvl w:val="0"/>
                <w:numId w:val="12"/>
              </w:numPr>
              <w:spacing w:before="0" w:beforeAutospacing="0" w:after="0" w:afterAutospacing="0"/>
              <w:ind w:left="0"/>
              <w:jc w:val="both"/>
              <w:rPr>
                <w:rStyle w:val="citation-376"/>
                <w:rFonts w:ascii="Tahoma" w:hAnsi="Tahoma" w:cs="Tahoma"/>
                <w:color w:val="1F1F1F"/>
              </w:rPr>
            </w:pPr>
            <w:r w:rsidRPr="006D173B">
              <w:rPr>
                <w:rStyle w:val="citation-376"/>
                <w:rFonts w:ascii="Tahoma" w:eastAsiaTheme="majorEastAsia" w:hAnsi="Tahoma" w:cs="Tahoma"/>
                <w:b/>
                <w:bCs/>
                <w:color w:val="1F1F1F"/>
                <w:bdr w:val="none" w:sz="0" w:space="0" w:color="auto" w:frame="1"/>
              </w:rPr>
              <w:t>1.7.</w:t>
            </w:r>
            <w:r w:rsidRPr="006D173B">
              <w:rPr>
                <w:rStyle w:val="citation-376"/>
                <w:rFonts w:ascii="Tahoma" w:eastAsiaTheme="majorEastAsia" w:hAnsi="Tahoma" w:cs="Tahoma"/>
                <w:color w:val="1F1F1F"/>
                <w:bdr w:val="none" w:sz="0" w:space="0" w:color="auto" w:frame="1"/>
              </w:rPr>
              <w:t xml:space="preserve"> </w:t>
            </w:r>
            <w:r w:rsidR="00EE0B5C" w:rsidRPr="00EE0B5C">
              <w:rPr>
                <w:rStyle w:val="citation-376"/>
                <w:rFonts w:ascii="Tahoma" w:eastAsiaTheme="majorEastAsia" w:hAnsi="Tahoma" w:cs="Tahoma"/>
                <w:color w:val="1F1F1F"/>
                <w:bdr w:val="none" w:sz="0" w:space="0" w:color="auto" w:frame="1"/>
              </w:rPr>
              <w:t xml:space="preserve">The personal data of the subjects included in the study will be treated in accordance with the provisions established in the legislation in force: Regulation (EU) 2016/679 of the European Parliament and of the Council, of April 27, 2016, on the protection of natural persons with regard to the processing of personal data and on the free movement of such data; Organic Law 3/2018, of December 5, on the protection of Personal Data and guarantee of digital rights. Taking the above into account, when required by the protocol, the anonymity of the subjects included in the study and the protection of their identity will be </w:t>
            </w:r>
            <w:r w:rsidR="00EE0B5C" w:rsidRPr="00EE0B5C">
              <w:rPr>
                <w:rStyle w:val="citation-376"/>
                <w:rFonts w:ascii="Tahoma" w:eastAsiaTheme="majorEastAsia" w:hAnsi="Tahoma" w:cs="Tahoma"/>
                <w:color w:val="1F1F1F"/>
                <w:bdr w:val="none" w:sz="0" w:space="0" w:color="auto" w:frame="1"/>
              </w:rPr>
              <w:lastRenderedPageBreak/>
              <w:t>maintained, and no personal data of the study subjects will be transferred, except in those cases where the Law permits it.</w:t>
            </w:r>
          </w:p>
          <w:p w14:paraId="18ED29F5" w14:textId="77777777" w:rsidR="00EE0B5C" w:rsidRPr="00EE0B5C" w:rsidRDefault="00EE0B5C" w:rsidP="006D173B">
            <w:pPr>
              <w:pStyle w:val="NormalWeb"/>
              <w:numPr>
                <w:ilvl w:val="0"/>
                <w:numId w:val="12"/>
              </w:numPr>
              <w:spacing w:before="0" w:beforeAutospacing="0" w:after="0" w:afterAutospacing="0"/>
              <w:ind w:left="0"/>
              <w:jc w:val="both"/>
              <w:rPr>
                <w:rStyle w:val="citation-374"/>
                <w:rFonts w:ascii="Tahoma" w:hAnsi="Tahoma" w:cs="Tahoma"/>
                <w:color w:val="1F1F1F"/>
              </w:rPr>
            </w:pPr>
          </w:p>
          <w:p w14:paraId="5D6F667B" w14:textId="77777777" w:rsidR="00EE0B5C" w:rsidRPr="00EE0B5C" w:rsidRDefault="00EE0B5C" w:rsidP="006D173B">
            <w:pPr>
              <w:pStyle w:val="NormalWeb"/>
              <w:numPr>
                <w:ilvl w:val="0"/>
                <w:numId w:val="12"/>
              </w:numPr>
              <w:spacing w:before="0" w:beforeAutospacing="0" w:after="0" w:afterAutospacing="0"/>
              <w:ind w:left="0"/>
              <w:jc w:val="both"/>
              <w:rPr>
                <w:rStyle w:val="citation-374"/>
                <w:rFonts w:ascii="Tahoma" w:hAnsi="Tahoma" w:cs="Tahoma"/>
                <w:color w:val="1F1F1F"/>
              </w:rPr>
            </w:pPr>
          </w:p>
          <w:p w14:paraId="319B80A9" w14:textId="77777777" w:rsidR="00EE0B5C" w:rsidRPr="00EC50E2" w:rsidRDefault="006D173B" w:rsidP="00EE0B5C">
            <w:pPr>
              <w:pStyle w:val="NormalWeb"/>
              <w:spacing w:before="0" w:beforeAutospacing="0" w:after="0" w:afterAutospacing="0"/>
              <w:jc w:val="both"/>
              <w:rPr>
                <w:rFonts w:ascii="Tahoma" w:hAnsi="Tahoma" w:cs="Tahoma"/>
              </w:rPr>
            </w:pPr>
            <w:r w:rsidRPr="00EE0B5C">
              <w:rPr>
                <w:rStyle w:val="citation-374"/>
                <w:rFonts w:ascii="Tahoma" w:hAnsi="Tahoma" w:cs="Tahoma"/>
                <w:b/>
                <w:bCs/>
                <w:color w:val="1F1F1F"/>
                <w:bdr w:val="none" w:sz="0" w:space="0" w:color="auto" w:frame="1"/>
              </w:rPr>
              <w:t>1.8.</w:t>
            </w:r>
            <w:r w:rsidRPr="00EE0B5C">
              <w:rPr>
                <w:rStyle w:val="citation-374"/>
                <w:rFonts w:ascii="Tahoma" w:hAnsi="Tahoma" w:cs="Tahoma"/>
                <w:color w:val="1F1F1F"/>
                <w:bdr w:val="none" w:sz="0" w:space="0" w:color="auto" w:frame="1"/>
              </w:rPr>
              <w:t xml:space="preserve"> </w:t>
            </w:r>
            <w:r w:rsidR="00EE0B5C" w:rsidRPr="00EC50E2">
              <w:rPr>
                <w:rFonts w:ascii="Tahoma" w:hAnsi="Tahoma" w:cs="Tahoma"/>
              </w:rPr>
              <w:t>The following are also obligations of the Principal Investigator:</w:t>
            </w:r>
          </w:p>
          <w:p w14:paraId="35A3A298" w14:textId="77777777" w:rsidR="00EE0B5C" w:rsidRPr="00EC50E2" w:rsidRDefault="00EE0B5C" w:rsidP="00EE0B5C">
            <w:pPr>
              <w:pStyle w:val="NormalWeb"/>
              <w:spacing w:before="0" w:beforeAutospacing="0" w:after="0" w:afterAutospacing="0"/>
              <w:jc w:val="both"/>
              <w:rPr>
                <w:rFonts w:ascii="Tahoma" w:hAnsi="Tahoma" w:cs="Tahoma"/>
              </w:rPr>
            </w:pPr>
            <w:r w:rsidRPr="00EC50E2">
              <w:rPr>
                <w:rFonts w:ascii="Tahoma" w:hAnsi="Tahoma" w:cs="Tahoma"/>
              </w:rPr>
              <w:t>a) To agree to and sign the trial Protocol together with the Sponsor.</w:t>
            </w:r>
          </w:p>
          <w:p w14:paraId="61A17AD5" w14:textId="77777777" w:rsidR="00EE0B5C" w:rsidRPr="00EC50E2" w:rsidRDefault="00EE0B5C" w:rsidP="00EE0B5C">
            <w:pPr>
              <w:pStyle w:val="NormalWeb"/>
              <w:spacing w:before="0" w:beforeAutospacing="0" w:after="0" w:afterAutospacing="0"/>
              <w:jc w:val="both"/>
              <w:rPr>
                <w:rFonts w:ascii="Tahoma" w:hAnsi="Tahoma" w:cs="Tahoma"/>
              </w:rPr>
            </w:pPr>
            <w:r w:rsidRPr="00EC50E2">
              <w:rPr>
                <w:rFonts w:ascii="Tahoma" w:hAnsi="Tahoma" w:cs="Tahoma"/>
              </w:rPr>
              <w:t>b) To have thorough knowledge of the properties of the investigational drugs.</w:t>
            </w:r>
          </w:p>
          <w:p w14:paraId="0AF22083" w14:textId="77777777" w:rsidR="00EE0B5C" w:rsidRPr="00EC50E2" w:rsidRDefault="00EE0B5C" w:rsidP="00EE0B5C">
            <w:pPr>
              <w:pStyle w:val="NormalWeb"/>
              <w:spacing w:before="0" w:beforeAutospacing="0" w:after="0" w:afterAutospacing="0"/>
              <w:jc w:val="both"/>
              <w:rPr>
                <w:rFonts w:ascii="Tahoma" w:hAnsi="Tahoma" w:cs="Tahoma"/>
              </w:rPr>
            </w:pPr>
            <w:r w:rsidRPr="00EC50E2">
              <w:rPr>
                <w:rFonts w:ascii="Tahoma" w:hAnsi="Tahoma" w:cs="Tahoma"/>
              </w:rPr>
              <w:t>c) To guarantee that informed consent is collected in accordance with the provisions of RD 1090/2015, of December 4.</w:t>
            </w:r>
          </w:p>
          <w:p w14:paraId="05D600FC" w14:textId="77777777" w:rsidR="00EE0B5C" w:rsidRPr="00EC50E2" w:rsidRDefault="00EE0B5C" w:rsidP="00EE0B5C">
            <w:pPr>
              <w:pStyle w:val="NormalWeb"/>
              <w:spacing w:before="0" w:beforeAutospacing="0" w:after="0" w:afterAutospacing="0"/>
              <w:jc w:val="both"/>
              <w:rPr>
                <w:rFonts w:ascii="Tahoma" w:hAnsi="Tahoma" w:cs="Tahoma"/>
              </w:rPr>
            </w:pPr>
            <w:r w:rsidRPr="00EC50E2">
              <w:rPr>
                <w:rFonts w:ascii="Tahoma" w:hAnsi="Tahoma" w:cs="Tahoma"/>
              </w:rPr>
              <w:t>d) To collect, record, and report data correctly and guarantee its veracity.</w:t>
            </w:r>
          </w:p>
          <w:p w14:paraId="7DF06A48" w14:textId="77777777" w:rsidR="00EE0B5C" w:rsidRPr="00EC50E2" w:rsidRDefault="00EE0B5C" w:rsidP="00EE0B5C">
            <w:pPr>
              <w:pStyle w:val="NormalWeb"/>
              <w:spacing w:before="0" w:beforeAutospacing="0" w:after="0" w:afterAutospacing="0"/>
              <w:jc w:val="both"/>
              <w:rPr>
                <w:rFonts w:ascii="Tahoma" w:hAnsi="Tahoma" w:cs="Tahoma"/>
              </w:rPr>
            </w:pPr>
            <w:r w:rsidRPr="00EC50E2">
              <w:rPr>
                <w:rFonts w:ascii="Tahoma" w:hAnsi="Tahoma" w:cs="Tahoma"/>
              </w:rPr>
              <w:t>e) To immediately notify the Sponsor of serious or unexpected adverse events.</w:t>
            </w:r>
          </w:p>
          <w:p w14:paraId="0B2A48D7" w14:textId="77777777" w:rsidR="00EE0B5C" w:rsidRPr="00EC50E2" w:rsidRDefault="00EE0B5C" w:rsidP="00EE0B5C">
            <w:pPr>
              <w:pStyle w:val="NormalWeb"/>
              <w:spacing w:before="0" w:beforeAutospacing="0" w:after="0" w:afterAutospacing="0"/>
              <w:jc w:val="both"/>
              <w:rPr>
                <w:rFonts w:ascii="Tahoma" w:hAnsi="Tahoma" w:cs="Tahoma"/>
              </w:rPr>
            </w:pPr>
            <w:r w:rsidRPr="00EC50E2">
              <w:rPr>
                <w:rFonts w:ascii="Tahoma" w:hAnsi="Tahoma" w:cs="Tahoma"/>
              </w:rPr>
              <w:t>f) To guarantee that all persons involved will respect the confidentiality of any information regarding the trial subjects, as well as the protection of their personal data.</w:t>
            </w:r>
          </w:p>
          <w:p w14:paraId="70391D2B" w14:textId="77777777" w:rsidR="00EE0B5C" w:rsidRPr="00EC50E2" w:rsidRDefault="00EE0B5C" w:rsidP="00EE0B5C">
            <w:pPr>
              <w:pStyle w:val="NormalWeb"/>
              <w:spacing w:before="0" w:beforeAutospacing="0" w:after="0" w:afterAutospacing="0"/>
              <w:jc w:val="both"/>
              <w:rPr>
                <w:rFonts w:ascii="Tahoma" w:hAnsi="Tahoma" w:cs="Tahoma"/>
              </w:rPr>
            </w:pPr>
            <w:r w:rsidRPr="00EC50E2">
              <w:rPr>
                <w:rFonts w:ascii="Tahoma" w:hAnsi="Tahoma" w:cs="Tahoma"/>
              </w:rPr>
              <w:t>g) To regularly inform the Ethics Committee for Research with Drugs on the progress of the trial.</w:t>
            </w:r>
          </w:p>
          <w:p w14:paraId="5A20FC3F" w14:textId="77777777" w:rsidR="00EE0B5C" w:rsidRPr="00EC50E2" w:rsidRDefault="00EE0B5C" w:rsidP="00EE0B5C">
            <w:pPr>
              <w:pStyle w:val="NormalWeb"/>
              <w:spacing w:before="0" w:beforeAutospacing="0" w:after="0" w:afterAutospacing="0"/>
              <w:jc w:val="both"/>
              <w:rPr>
                <w:rFonts w:ascii="Tahoma" w:hAnsi="Tahoma" w:cs="Tahoma"/>
              </w:rPr>
            </w:pPr>
            <w:r w:rsidRPr="00EC50E2">
              <w:rPr>
                <w:rFonts w:ascii="Tahoma" w:hAnsi="Tahoma" w:cs="Tahoma"/>
              </w:rPr>
              <w:t>h) To share responsibility with the sponsor for the preparation of the final report of the trial, giving their agreement with their signature.</w:t>
            </w:r>
          </w:p>
          <w:p w14:paraId="3E79E004" w14:textId="77777777" w:rsidR="00EE0B5C" w:rsidRPr="00EC50E2" w:rsidRDefault="00EE0B5C" w:rsidP="00EE0B5C">
            <w:pPr>
              <w:pStyle w:val="NormalWeb"/>
              <w:spacing w:before="0" w:beforeAutospacing="0" w:after="0" w:afterAutospacing="0"/>
              <w:jc w:val="both"/>
              <w:rPr>
                <w:rFonts w:ascii="Tahoma" w:hAnsi="Tahoma" w:cs="Tahoma"/>
              </w:rPr>
            </w:pPr>
            <w:r w:rsidRPr="00EC50E2">
              <w:rPr>
                <w:rFonts w:ascii="Tahoma" w:hAnsi="Tahoma" w:cs="Tahoma"/>
              </w:rPr>
              <w:t>i) To comply with the standards of Good Clinical Practice.</w:t>
            </w:r>
          </w:p>
          <w:p w14:paraId="13F29752" w14:textId="77777777" w:rsidR="00EE0B5C" w:rsidRDefault="00EE0B5C" w:rsidP="00EE0B5C">
            <w:pPr>
              <w:pStyle w:val="NormalWeb"/>
              <w:spacing w:before="0" w:beforeAutospacing="0" w:after="0" w:afterAutospacing="0"/>
              <w:jc w:val="both"/>
              <w:rPr>
                <w:rFonts w:ascii="Tahoma" w:hAnsi="Tahoma" w:cs="Tahoma"/>
              </w:rPr>
            </w:pPr>
            <w:r w:rsidRPr="00EC50E2">
              <w:rPr>
                <w:rFonts w:ascii="Tahoma" w:hAnsi="Tahoma" w:cs="Tahoma"/>
              </w:rPr>
              <w:t>j) To propose a suitable substitute to the Sponsor when they cease to participate in the trial for a justified reason, and to ensure the continuity of the trial, not abandoning it until their substitute has been appointed.</w:t>
            </w:r>
          </w:p>
          <w:p w14:paraId="15B7CE5A" w14:textId="77777777" w:rsidR="00EE0B5C" w:rsidRDefault="00EE0B5C" w:rsidP="00EE0B5C">
            <w:pPr>
              <w:pStyle w:val="NormalWeb"/>
              <w:spacing w:before="0" w:beforeAutospacing="0" w:after="0" w:afterAutospacing="0"/>
              <w:jc w:val="both"/>
              <w:rPr>
                <w:rFonts w:ascii="Tahoma" w:hAnsi="Tahoma" w:cs="Tahoma"/>
              </w:rPr>
            </w:pPr>
          </w:p>
          <w:p w14:paraId="47740619" w14:textId="77777777" w:rsidR="00EE0B5C" w:rsidRDefault="00EE0B5C" w:rsidP="00EE0B5C">
            <w:pPr>
              <w:pStyle w:val="NormalWeb"/>
              <w:spacing w:before="0" w:beforeAutospacing="0" w:after="0" w:afterAutospacing="0"/>
              <w:jc w:val="both"/>
              <w:rPr>
                <w:rFonts w:ascii="Tahoma" w:hAnsi="Tahoma" w:cs="Tahoma"/>
              </w:rPr>
            </w:pPr>
          </w:p>
          <w:p w14:paraId="491AB7C9" w14:textId="77777777" w:rsidR="00EE0B5C" w:rsidRDefault="00EE0B5C" w:rsidP="00EE0B5C">
            <w:pPr>
              <w:pStyle w:val="NormalWeb"/>
              <w:spacing w:before="0" w:beforeAutospacing="0" w:after="0" w:afterAutospacing="0"/>
              <w:jc w:val="both"/>
              <w:rPr>
                <w:rFonts w:ascii="Tahoma" w:hAnsi="Tahoma" w:cs="Tahoma"/>
              </w:rPr>
            </w:pPr>
          </w:p>
          <w:p w14:paraId="5BDCCC8C" w14:textId="5CA3DF3B" w:rsidR="006D173B" w:rsidRDefault="006D173B" w:rsidP="00EE0B5C">
            <w:pPr>
              <w:pStyle w:val="NormalWeb"/>
              <w:spacing w:before="0" w:beforeAutospacing="0" w:after="0" w:afterAutospacing="0"/>
              <w:jc w:val="both"/>
              <w:rPr>
                <w:rStyle w:val="citation-373"/>
                <w:rFonts w:ascii="Tahoma" w:hAnsi="Tahoma" w:cs="Tahoma"/>
                <w:color w:val="1F1F1F"/>
                <w:bdr w:val="none" w:sz="0" w:space="0" w:color="auto" w:frame="1"/>
              </w:rPr>
            </w:pPr>
            <w:r w:rsidRPr="006D173B">
              <w:rPr>
                <w:rStyle w:val="citation-373"/>
                <w:rFonts w:ascii="Tahoma" w:hAnsi="Tahoma" w:cs="Tahoma"/>
                <w:b/>
                <w:bCs/>
                <w:color w:val="1F1F1F"/>
                <w:bdr w:val="none" w:sz="0" w:space="0" w:color="auto" w:frame="1"/>
              </w:rPr>
              <w:t>SECOND: INFORMED CONSENT</w:t>
            </w:r>
            <w:r w:rsidRPr="006D173B">
              <w:rPr>
                <w:rStyle w:val="citation-373"/>
                <w:rFonts w:ascii="Tahoma" w:hAnsi="Tahoma" w:cs="Tahoma"/>
                <w:color w:val="1F1F1F"/>
                <w:bdr w:val="none" w:sz="0" w:space="0" w:color="auto" w:frame="1"/>
              </w:rPr>
              <w:t xml:space="preserve"> </w:t>
            </w:r>
          </w:p>
          <w:p w14:paraId="7B5B079C" w14:textId="77777777" w:rsidR="00EE0B5C" w:rsidRDefault="00EE0B5C" w:rsidP="00EE0B5C">
            <w:pPr>
              <w:pStyle w:val="NormalWeb"/>
              <w:spacing w:before="0" w:beforeAutospacing="0" w:after="0" w:afterAutospacing="0"/>
              <w:jc w:val="both"/>
              <w:rPr>
                <w:rStyle w:val="citation-373"/>
                <w:rFonts w:ascii="Tahoma" w:hAnsi="Tahoma" w:cs="Tahoma"/>
                <w:color w:val="1F1F1F"/>
                <w:bdr w:val="none" w:sz="0" w:space="0" w:color="auto" w:frame="1"/>
              </w:rPr>
            </w:pPr>
          </w:p>
          <w:p w14:paraId="6E3FD864" w14:textId="77777777" w:rsidR="00EE0B5C" w:rsidRPr="00EE0B5C" w:rsidRDefault="00EE0B5C" w:rsidP="00EE0B5C">
            <w:pPr>
              <w:pStyle w:val="NormalWeb"/>
              <w:spacing w:before="0" w:beforeAutospacing="0" w:after="0" w:afterAutospacing="0"/>
              <w:jc w:val="both"/>
              <w:rPr>
                <w:rFonts w:ascii="Tahoma" w:hAnsi="Tahoma" w:cs="Tahoma"/>
              </w:rPr>
            </w:pPr>
          </w:p>
          <w:p w14:paraId="50699564"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2.1.</w:t>
            </w:r>
            <w:r w:rsidRPr="00EC50E2">
              <w:rPr>
                <w:rFonts w:ascii="Tahoma" w:hAnsi="Tahoma" w:cs="Tahoma"/>
                <w:color w:val="1F1F1F"/>
              </w:rPr>
              <w:t xml:space="preserve"> Before being included in the Clinical Trial, it is essential that each patient freely provides Informed Consent, in accordance with current legislation and the trial protocol approved by the AEMPS and CEIm.</w:t>
            </w:r>
          </w:p>
          <w:p w14:paraId="225D63C0" w14:textId="77777777" w:rsidR="00EE0B5C" w:rsidRDefault="00EE0B5C" w:rsidP="00EE0B5C">
            <w:pPr>
              <w:pStyle w:val="NormalWeb"/>
              <w:spacing w:before="0" w:beforeAutospacing="0" w:after="0" w:afterAutospacing="0"/>
              <w:jc w:val="both"/>
              <w:rPr>
                <w:rFonts w:ascii="Tahoma" w:hAnsi="Tahoma" w:cs="Tahoma"/>
                <w:color w:val="1F1F1F"/>
              </w:rPr>
            </w:pPr>
          </w:p>
          <w:p w14:paraId="73C8741F" w14:textId="77777777" w:rsidR="00EE0B5C" w:rsidRPr="00EC50E2" w:rsidRDefault="00EE0B5C" w:rsidP="00EE0B5C">
            <w:pPr>
              <w:pStyle w:val="NormalWeb"/>
              <w:spacing w:before="0" w:beforeAutospacing="0" w:after="0" w:afterAutospacing="0"/>
              <w:jc w:val="both"/>
              <w:rPr>
                <w:rFonts w:ascii="Tahoma" w:hAnsi="Tahoma" w:cs="Tahoma"/>
                <w:color w:val="1F1F1F"/>
              </w:rPr>
            </w:pPr>
          </w:p>
          <w:p w14:paraId="7D94FE0F"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2.2.</w:t>
            </w:r>
            <w:r w:rsidRPr="00EC50E2">
              <w:rPr>
                <w:rFonts w:ascii="Tahoma" w:hAnsi="Tahoma" w:cs="Tahoma"/>
                <w:color w:val="1F1F1F"/>
              </w:rPr>
              <w:t xml:space="preserve"> The trial subject shall express their Consent in the legally prescribed terms, without being influenced by the persons directly involved in the Clinical Trial, and once informed of the objectives of the Clinical Trial, benefits, inconveniences, expected risks, possible alternatives, and the rights and responsibilities that could derive from their inclusion in the clinical trial with a drug.</w:t>
            </w:r>
          </w:p>
          <w:p w14:paraId="6C1BAC04" w14:textId="77777777" w:rsidR="00EE0B5C" w:rsidRDefault="00EE0B5C" w:rsidP="00EE0B5C">
            <w:pPr>
              <w:pStyle w:val="NormalWeb"/>
              <w:spacing w:before="0" w:beforeAutospacing="0" w:after="0" w:afterAutospacing="0"/>
              <w:jc w:val="both"/>
              <w:rPr>
                <w:rFonts w:ascii="Tahoma" w:hAnsi="Tahoma" w:cs="Tahoma"/>
                <w:color w:val="1F1F1F"/>
              </w:rPr>
            </w:pPr>
          </w:p>
          <w:p w14:paraId="5AC28EC6" w14:textId="77777777" w:rsidR="00EE0B5C" w:rsidRDefault="00EE0B5C" w:rsidP="00EE0B5C">
            <w:pPr>
              <w:pStyle w:val="NormalWeb"/>
              <w:spacing w:before="0" w:beforeAutospacing="0" w:after="0" w:afterAutospacing="0"/>
              <w:jc w:val="both"/>
              <w:rPr>
                <w:rFonts w:ascii="Tahoma" w:hAnsi="Tahoma" w:cs="Tahoma"/>
                <w:color w:val="1F1F1F"/>
              </w:rPr>
            </w:pPr>
          </w:p>
          <w:p w14:paraId="5303C9EA" w14:textId="77777777" w:rsidR="003A3BE0" w:rsidRPr="00EC50E2" w:rsidRDefault="003A3BE0" w:rsidP="00EE0B5C">
            <w:pPr>
              <w:pStyle w:val="NormalWeb"/>
              <w:spacing w:before="0" w:beforeAutospacing="0" w:after="0" w:afterAutospacing="0"/>
              <w:jc w:val="both"/>
              <w:rPr>
                <w:rFonts w:ascii="Tahoma" w:hAnsi="Tahoma" w:cs="Tahoma"/>
                <w:color w:val="1F1F1F"/>
              </w:rPr>
            </w:pPr>
          </w:p>
          <w:p w14:paraId="57E37265"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2.3.</w:t>
            </w:r>
            <w:r w:rsidRPr="00EC50E2">
              <w:rPr>
                <w:rFonts w:ascii="Tahoma" w:hAnsi="Tahoma" w:cs="Tahoma"/>
                <w:color w:val="1F1F1F"/>
              </w:rPr>
              <w:t xml:space="preserve"> In the case of subjects who are minors and/or incapacitated, Consent shall always be granted in writing by their legal representative, after having received and understood the aforementioned information and complying with all the requirements established in Articles 4 and 5 of RD 1090/2015. In any case, the minor must be heard if, being under 12 years of age, they have sufficient judgment; and in all cases, when they are twelve years of age or older, they must also provide their own consent after having received information adapted to their level of understanding. The Consent of the legal representative, and of the minor where applicable, shall be brought to the attention of the Public Prosecutor's Office by the Principal Investigator before the trial is conducted, in </w:t>
            </w:r>
            <w:r w:rsidRPr="00EC50E2">
              <w:rPr>
                <w:rFonts w:ascii="Tahoma" w:hAnsi="Tahoma" w:cs="Tahoma"/>
                <w:color w:val="1F1F1F"/>
              </w:rPr>
              <w:lastRenderedPageBreak/>
              <w:t>accordance with Art. 20, 2c of Law 14/2007 of July 3.</w:t>
            </w:r>
          </w:p>
          <w:p w14:paraId="7CA2FEE0" w14:textId="77777777" w:rsidR="00EE0B5C" w:rsidRPr="00EC50E2" w:rsidRDefault="00EE0B5C" w:rsidP="00EE0B5C">
            <w:pPr>
              <w:pStyle w:val="NormalWeb"/>
              <w:spacing w:before="0" w:beforeAutospacing="0" w:after="0" w:afterAutospacing="0"/>
              <w:jc w:val="both"/>
              <w:rPr>
                <w:rFonts w:ascii="Tahoma" w:hAnsi="Tahoma" w:cs="Tahoma"/>
                <w:color w:val="1F1F1F"/>
              </w:rPr>
            </w:pPr>
          </w:p>
          <w:p w14:paraId="4BA86ABA"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2.4.</w:t>
            </w:r>
            <w:r w:rsidRPr="00EC50E2">
              <w:rPr>
                <w:rFonts w:ascii="Tahoma" w:hAnsi="Tahoma" w:cs="Tahoma"/>
                <w:color w:val="1F1F1F"/>
              </w:rPr>
              <w:t xml:space="preserve"> Circumstances not regulated in the preceding sections shall be resolved in the terms established by Art. 7 of Royal Decree 1090/2015, of December 4.</w:t>
            </w:r>
          </w:p>
          <w:p w14:paraId="159AB6F8" w14:textId="77777777" w:rsidR="00EE0B5C" w:rsidRDefault="00EE0B5C" w:rsidP="00EE0B5C">
            <w:pPr>
              <w:pStyle w:val="NormalWeb"/>
              <w:spacing w:before="0" w:beforeAutospacing="0" w:after="0" w:afterAutospacing="0"/>
              <w:jc w:val="both"/>
              <w:rPr>
                <w:rFonts w:ascii="Tahoma" w:hAnsi="Tahoma" w:cs="Tahoma"/>
                <w:color w:val="1F1F1F"/>
              </w:rPr>
            </w:pPr>
          </w:p>
          <w:p w14:paraId="74EC159F" w14:textId="77777777" w:rsidR="00EE0B5C" w:rsidRPr="00EC50E2" w:rsidRDefault="00EE0B5C" w:rsidP="00EE0B5C">
            <w:pPr>
              <w:pStyle w:val="NormalWeb"/>
              <w:spacing w:before="0" w:beforeAutospacing="0" w:after="0" w:afterAutospacing="0"/>
              <w:jc w:val="both"/>
              <w:rPr>
                <w:rFonts w:ascii="Tahoma" w:hAnsi="Tahoma" w:cs="Tahoma"/>
                <w:color w:val="1F1F1F"/>
              </w:rPr>
            </w:pPr>
          </w:p>
          <w:p w14:paraId="171339D7"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2.5.</w:t>
            </w:r>
            <w:r w:rsidRPr="00EC50E2">
              <w:rPr>
                <w:rFonts w:ascii="Tahoma" w:hAnsi="Tahoma" w:cs="Tahoma"/>
                <w:color w:val="1F1F1F"/>
              </w:rPr>
              <w:t xml:space="preserve"> Clinical trials with persons whose capacity to give consent has been modified: in those cases where the clinical trial includes patients with modified capacity to give consent, the provisions of Articles 4 and 5 of R.D. 1090/2015, of December 4, shall be followed.</w:t>
            </w:r>
          </w:p>
          <w:p w14:paraId="6B69F400" w14:textId="77777777" w:rsidR="00EE0B5C" w:rsidRPr="00EC50E2" w:rsidRDefault="00EE0B5C" w:rsidP="00EE0B5C">
            <w:pPr>
              <w:pStyle w:val="NormalWeb"/>
              <w:spacing w:before="0" w:beforeAutospacing="0" w:after="0" w:afterAutospacing="0"/>
              <w:jc w:val="both"/>
              <w:rPr>
                <w:rFonts w:ascii="Tahoma" w:hAnsi="Tahoma" w:cs="Tahoma"/>
                <w:color w:val="1F1F1F"/>
              </w:rPr>
            </w:pPr>
          </w:p>
          <w:p w14:paraId="579E9F88"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2.6.</w:t>
            </w:r>
            <w:r w:rsidRPr="00EC50E2">
              <w:rPr>
                <w:rFonts w:ascii="Tahoma" w:hAnsi="Tahoma" w:cs="Tahoma"/>
                <w:color w:val="1F1F1F"/>
              </w:rPr>
              <w:t xml:space="preserve"> The subject participating in the clinical trial or their representative may revoke their consent at any time, without stating a reason, without incurring any liability or prejudice, and without implying a waiver of the safeguards and compensation guaranteed by the trial's insurance and liabilities.</w:t>
            </w:r>
          </w:p>
          <w:p w14:paraId="27E35BE4" w14:textId="77777777" w:rsidR="00EE0B5C" w:rsidRPr="00EC50E2" w:rsidRDefault="00EE0B5C" w:rsidP="00EE0B5C">
            <w:pPr>
              <w:pStyle w:val="NormalWeb"/>
              <w:spacing w:before="0" w:beforeAutospacing="0" w:after="0" w:afterAutospacing="0"/>
              <w:jc w:val="both"/>
              <w:rPr>
                <w:rFonts w:ascii="Tahoma" w:hAnsi="Tahoma" w:cs="Tahoma"/>
                <w:color w:val="1F1F1F"/>
              </w:rPr>
            </w:pPr>
          </w:p>
          <w:p w14:paraId="20D08651" w14:textId="77777777" w:rsidR="00EE0B5C" w:rsidRDefault="00EE0B5C" w:rsidP="00EE0B5C">
            <w:pPr>
              <w:pStyle w:val="NormalWeb"/>
              <w:spacing w:before="0" w:beforeAutospacing="0" w:after="0" w:afterAutospacing="0"/>
              <w:jc w:val="both"/>
              <w:rPr>
                <w:rFonts w:ascii="Tahoma" w:hAnsi="Tahoma" w:cs="Tahoma"/>
                <w:b/>
                <w:bCs/>
                <w:color w:val="1F1F1F"/>
                <w:bdr w:val="none" w:sz="0" w:space="0" w:color="auto" w:frame="1"/>
              </w:rPr>
            </w:pPr>
            <w:r w:rsidRPr="00EC50E2">
              <w:rPr>
                <w:rFonts w:ascii="Tahoma" w:hAnsi="Tahoma" w:cs="Tahoma"/>
                <w:b/>
                <w:bCs/>
                <w:color w:val="1F1F1F"/>
                <w:bdr w:val="none" w:sz="0" w:space="0" w:color="auto" w:frame="1"/>
              </w:rPr>
              <w:t>THIRD: INSURANCE AND LIABILITY</w:t>
            </w:r>
          </w:p>
          <w:p w14:paraId="58490AE6" w14:textId="77777777" w:rsidR="00EE0B5C" w:rsidRPr="00EC50E2" w:rsidRDefault="00EE0B5C" w:rsidP="00EE0B5C">
            <w:pPr>
              <w:pStyle w:val="NormalWeb"/>
              <w:spacing w:before="0" w:beforeAutospacing="0" w:after="0" w:afterAutospacing="0"/>
              <w:jc w:val="both"/>
              <w:rPr>
                <w:rFonts w:ascii="Tahoma" w:hAnsi="Tahoma" w:cs="Tahoma"/>
                <w:color w:val="1F1F1F"/>
              </w:rPr>
            </w:pPr>
          </w:p>
          <w:p w14:paraId="7ABD98D4"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3.1.</w:t>
            </w:r>
            <w:r w:rsidRPr="00EC50E2">
              <w:rPr>
                <w:rFonts w:ascii="Tahoma" w:hAnsi="Tahoma" w:cs="Tahoma"/>
                <w:color w:val="1F1F1F"/>
              </w:rPr>
              <w:t xml:space="preserve"> The </w:t>
            </w:r>
            <w:r w:rsidRPr="00EC50E2">
              <w:rPr>
                <w:rFonts w:ascii="Tahoma" w:hAnsi="Tahoma" w:cs="Tahoma"/>
                <w:b/>
                <w:bCs/>
                <w:color w:val="1F1F1F"/>
                <w:bdr w:val="none" w:sz="0" w:space="0" w:color="auto" w:frame="1"/>
              </w:rPr>
              <w:t>SPONSOR</w:t>
            </w:r>
            <w:r w:rsidRPr="00EC50E2">
              <w:rPr>
                <w:rFonts w:ascii="Tahoma" w:hAnsi="Tahoma" w:cs="Tahoma"/>
                <w:color w:val="1F1F1F"/>
              </w:rPr>
              <w:t xml:space="preserve"> of the trial has taken out a civil liability insurance policy and is up to date with the payment of the corresponding premiums, in order to cover any damages that the subject might suffer as a result of their participation in the clinical trial. This policy also includes within its scope of coverage the liabilities that could be incurred by the trial sponsor, the Principal Investigator and their collaborators, including the clinical investigators hired, and the </w:t>
            </w:r>
            <w:r w:rsidRPr="00EE0B5C">
              <w:rPr>
                <w:rFonts w:ascii="Tahoma" w:hAnsi="Tahoma" w:cs="Tahoma"/>
                <w:bCs/>
                <w:color w:val="1F1F1F"/>
                <w:bdr w:val="none" w:sz="0" w:space="0" w:color="auto" w:frame="1"/>
              </w:rPr>
              <w:t>CENTER</w:t>
            </w:r>
            <w:r w:rsidRPr="00EC50E2">
              <w:rPr>
                <w:rFonts w:ascii="Tahoma" w:hAnsi="Tahoma" w:cs="Tahoma"/>
                <w:color w:val="1F1F1F"/>
              </w:rPr>
              <w:t xml:space="preserve">, </w:t>
            </w:r>
            <w:r w:rsidRPr="00EC50E2">
              <w:rPr>
                <w:rFonts w:ascii="Tahoma" w:hAnsi="Tahoma" w:cs="Tahoma"/>
                <w:color w:val="1F1F1F"/>
              </w:rPr>
              <w:lastRenderedPageBreak/>
              <w:t>Pharmacy Service, Foundation, or center where the clinical trial is carried out, pursuant to the provisions of Art. 61 of Royal Legislative Decree 1/2015, of July 24, which approves the consolidated text of the Law on guarantees and rational use of medicines and medical devices, and under the terms and risks defined in articles 9 and 10 of Royal Decree 1090/2015 of December 4.</w:t>
            </w:r>
          </w:p>
          <w:p w14:paraId="053407EE" w14:textId="77777777" w:rsidR="00EE0B5C" w:rsidRDefault="00EE0B5C" w:rsidP="00EE0B5C">
            <w:pPr>
              <w:pStyle w:val="NormalWeb"/>
              <w:spacing w:before="0" w:beforeAutospacing="0" w:after="0" w:afterAutospacing="0"/>
              <w:jc w:val="both"/>
              <w:rPr>
                <w:rFonts w:ascii="Tahoma" w:hAnsi="Tahoma" w:cs="Tahoma"/>
                <w:color w:val="1F1F1F"/>
              </w:rPr>
            </w:pPr>
          </w:p>
          <w:p w14:paraId="3820D7EE" w14:textId="77777777" w:rsidR="00EE0B5C" w:rsidRPr="00EC50E2" w:rsidRDefault="00EE0B5C" w:rsidP="00EE0B5C">
            <w:pPr>
              <w:pStyle w:val="NormalWeb"/>
              <w:spacing w:before="0" w:beforeAutospacing="0" w:after="0" w:afterAutospacing="0"/>
              <w:jc w:val="both"/>
              <w:rPr>
                <w:rFonts w:ascii="Tahoma" w:hAnsi="Tahoma" w:cs="Tahoma"/>
                <w:color w:val="1F1F1F"/>
              </w:rPr>
            </w:pPr>
          </w:p>
          <w:p w14:paraId="569D0130"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The minimum amount guaranteed as liability per trial subject shall be €250,000 (two hundred and fifty thousand euros).</w:t>
            </w:r>
          </w:p>
          <w:p w14:paraId="7AE841F1" w14:textId="77777777" w:rsidR="00EE0B5C" w:rsidRPr="00EC50E2" w:rsidRDefault="00EE0B5C" w:rsidP="00EE0B5C">
            <w:pPr>
              <w:pStyle w:val="NormalWeb"/>
              <w:spacing w:before="0" w:beforeAutospacing="0" w:after="0" w:afterAutospacing="0"/>
              <w:jc w:val="both"/>
              <w:rPr>
                <w:rFonts w:ascii="Tahoma" w:hAnsi="Tahoma" w:cs="Tahoma"/>
                <w:color w:val="1F1F1F"/>
              </w:rPr>
            </w:pPr>
          </w:p>
          <w:p w14:paraId="60437829"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The insurance contract must be issued by an insurance entity accredited in Spain.</w:t>
            </w:r>
          </w:p>
          <w:p w14:paraId="3B36B8F5" w14:textId="77777777" w:rsidR="00EE0B5C" w:rsidRPr="00EC50E2" w:rsidRDefault="00EE0B5C" w:rsidP="00EE0B5C">
            <w:pPr>
              <w:pStyle w:val="NormalWeb"/>
              <w:spacing w:before="0" w:beforeAutospacing="0" w:after="0" w:afterAutospacing="0"/>
              <w:jc w:val="both"/>
              <w:rPr>
                <w:rFonts w:ascii="Tahoma" w:hAnsi="Tahoma" w:cs="Tahoma"/>
                <w:color w:val="1F1F1F"/>
              </w:rPr>
            </w:pPr>
          </w:p>
          <w:p w14:paraId="1765A20D" w14:textId="77777777"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Insurance Entity: _____________</w:t>
            </w:r>
          </w:p>
          <w:p w14:paraId="31068871"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Policy Number: ____________</w:t>
            </w:r>
          </w:p>
          <w:p w14:paraId="598B3ACC" w14:textId="77777777" w:rsidR="00EE0B5C" w:rsidRPr="00EC50E2" w:rsidRDefault="00EE0B5C" w:rsidP="00EE0B5C">
            <w:pPr>
              <w:pStyle w:val="NormalWeb"/>
              <w:spacing w:before="0" w:beforeAutospacing="0" w:after="0" w:afterAutospacing="0"/>
              <w:jc w:val="both"/>
              <w:rPr>
                <w:rFonts w:ascii="Tahoma" w:hAnsi="Tahoma" w:cs="Tahoma"/>
                <w:color w:val="1F1F1F"/>
              </w:rPr>
            </w:pPr>
          </w:p>
          <w:p w14:paraId="4C332922"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A copy of the policy taken out is attached to this agreement.</w:t>
            </w:r>
          </w:p>
          <w:p w14:paraId="61BDDF35" w14:textId="77777777" w:rsidR="00EE0B5C" w:rsidRDefault="00EE0B5C" w:rsidP="00EE0B5C">
            <w:pPr>
              <w:pStyle w:val="NormalWeb"/>
              <w:spacing w:before="0" w:beforeAutospacing="0" w:after="0" w:afterAutospacing="0"/>
              <w:jc w:val="both"/>
              <w:rPr>
                <w:rFonts w:ascii="Tahoma" w:hAnsi="Tahoma" w:cs="Tahoma"/>
                <w:color w:val="1F1F1F"/>
              </w:rPr>
            </w:pPr>
          </w:p>
          <w:p w14:paraId="5F4C8EDB" w14:textId="77777777" w:rsidR="00EE0B5C" w:rsidRDefault="00EE0B5C" w:rsidP="00EE0B5C">
            <w:pPr>
              <w:pStyle w:val="NormalWeb"/>
              <w:spacing w:before="0" w:beforeAutospacing="0" w:after="0" w:afterAutospacing="0"/>
              <w:jc w:val="both"/>
              <w:rPr>
                <w:rFonts w:ascii="Tahoma" w:hAnsi="Tahoma" w:cs="Tahoma"/>
                <w:b/>
                <w:bCs/>
                <w:color w:val="1F1F1F"/>
                <w:bdr w:val="none" w:sz="0" w:space="0" w:color="auto" w:frame="1"/>
              </w:rPr>
            </w:pPr>
            <w:r w:rsidRPr="00EC50E2">
              <w:rPr>
                <w:rFonts w:ascii="Tahoma" w:hAnsi="Tahoma" w:cs="Tahoma"/>
                <w:b/>
                <w:bCs/>
                <w:color w:val="1F1F1F"/>
                <w:bdr w:val="none" w:sz="0" w:space="0" w:color="auto" w:frame="1"/>
              </w:rPr>
              <w:t>FOURTH: OBLIGATIONS OF THE SPONSOR</w:t>
            </w:r>
          </w:p>
          <w:p w14:paraId="5DA3BADF" w14:textId="77777777" w:rsidR="00EE0B5C" w:rsidRPr="00EC50E2" w:rsidRDefault="00EE0B5C" w:rsidP="00EE0B5C">
            <w:pPr>
              <w:pStyle w:val="NormalWeb"/>
              <w:spacing w:before="0" w:beforeAutospacing="0" w:after="0" w:afterAutospacing="0"/>
              <w:jc w:val="both"/>
              <w:rPr>
                <w:rFonts w:ascii="Tahoma" w:hAnsi="Tahoma" w:cs="Tahoma"/>
                <w:color w:val="1F1F1F"/>
              </w:rPr>
            </w:pPr>
          </w:p>
          <w:p w14:paraId="17115242" w14:textId="77777777"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4.1.</w:t>
            </w:r>
            <w:r w:rsidRPr="00EC50E2">
              <w:rPr>
                <w:rFonts w:ascii="Tahoma" w:hAnsi="Tahoma" w:cs="Tahoma"/>
                <w:color w:val="1F1F1F"/>
              </w:rPr>
              <w:t xml:space="preserve"> The following are also obligations of the </w:t>
            </w:r>
            <w:r w:rsidRPr="00EE0B5C">
              <w:rPr>
                <w:rFonts w:ascii="Tahoma" w:hAnsi="Tahoma" w:cs="Tahoma"/>
                <w:bCs/>
                <w:color w:val="1F1F1F"/>
                <w:bdr w:val="none" w:sz="0" w:space="0" w:color="auto" w:frame="1"/>
              </w:rPr>
              <w:t>SPONSOR</w:t>
            </w:r>
            <w:r w:rsidRPr="00EC50E2">
              <w:rPr>
                <w:rFonts w:ascii="Tahoma" w:hAnsi="Tahoma" w:cs="Tahoma"/>
                <w:color w:val="1F1F1F"/>
              </w:rPr>
              <w:t>:</w:t>
            </w:r>
          </w:p>
          <w:p w14:paraId="6D44E948" w14:textId="07B65B0F"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a) To establish and maintain a quality assurance and quality control system, with written Standard Operating Procedures, so that the trials are conducted and the data generated, documented, and reported in accordance with the Protocol, the standards of Good Clinical Practice, and the provisions of RD 1090/2015, of December 4.</w:t>
            </w:r>
          </w:p>
          <w:p w14:paraId="64A6455B" w14:textId="77777777"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lastRenderedPageBreak/>
              <w:t>b) To sign, together with the corresponding investigator, the protocol and any of its modifications.</w:t>
            </w:r>
          </w:p>
          <w:p w14:paraId="59BFB037"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c) To select the most suitable Investigator based on their qualifications and available means, and to ensure that they will carry out the Clinical Trial as specified in the protocol.</w:t>
            </w:r>
          </w:p>
          <w:p w14:paraId="76B02E7D" w14:textId="77777777" w:rsidR="00CA39A7" w:rsidRPr="00EC50E2" w:rsidRDefault="00CA39A7" w:rsidP="00EE0B5C">
            <w:pPr>
              <w:pStyle w:val="NormalWeb"/>
              <w:spacing w:before="0" w:beforeAutospacing="0" w:after="0" w:afterAutospacing="0"/>
              <w:jc w:val="both"/>
              <w:rPr>
                <w:rFonts w:ascii="Tahoma" w:hAnsi="Tahoma" w:cs="Tahoma"/>
                <w:color w:val="1F1F1F"/>
              </w:rPr>
            </w:pPr>
          </w:p>
          <w:p w14:paraId="29D806FF" w14:textId="77777777"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d) To provide the available basic and clinical information on the investigational product and update it throughout the trial.</w:t>
            </w:r>
          </w:p>
          <w:p w14:paraId="5F913662" w14:textId="77777777"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e) To request the opinion of the CEIm or, where applicable, the body performing its functions, and the authorization of the Spanish Agency of Medicines and Medical Devices, as well as to provide them with the information and obtain the appropriate authorizations, without prejudice to communication to the Community of Castilla y León in case of modification or violation of the protocol or interruption of the trial, and the reasons for it.</w:t>
            </w:r>
          </w:p>
          <w:p w14:paraId="60E02DF5" w14:textId="77777777"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f) To provide the investigational drug (ELECOGLIPRON and placebo) free of charge, to guarantee that Good Manufacturing Practices have been complied with and that the samples are adequately packaged and labeled. The Sponsor is also responsible for the preservation of the samples and their manufacturing and control protocols, for the registry of the samples delivered, and for ensuring that a correct procedure for the handling, preservation, and use of said samples exists at the Center. Exceptionally, other supply routes may be agreed upon with the Center.</w:t>
            </w:r>
          </w:p>
          <w:p w14:paraId="13500079" w14:textId="77777777"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g) To designate the monitor who will oversee the progress of the trial.</w:t>
            </w:r>
          </w:p>
          <w:p w14:paraId="7F2EEE15" w14:textId="77777777"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lastRenderedPageBreak/>
              <w:t>h) To report to the health authorities, the investigators, and the Ethics Committees for Research with Drugs involved in the trial any suspected serious and unexpected adverse reactions in accordance with the provisions of art. 49 to 51 of R.D. 1090/2015.</w:t>
            </w:r>
          </w:p>
          <w:p w14:paraId="46708A73" w14:textId="2A216B0D"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 xml:space="preserve">i) To propose the Financial Report for the development of the trial, and to agree upon and fulfill the financial obligations derived from it toward the Complejo Asistencial </w:t>
            </w:r>
            <w:r w:rsidR="003A3BE0">
              <w:rPr>
                <w:rStyle w:val="citation-405"/>
                <w:rFonts w:ascii="Tahoma" w:eastAsiaTheme="majorEastAsia" w:hAnsi="Tahoma" w:cs="Tahoma"/>
                <w:color w:val="1F1F1F"/>
                <w:bdr w:val="none" w:sz="0" w:space="0" w:color="auto" w:frame="1"/>
              </w:rPr>
              <w:t xml:space="preserve">Universitario </w:t>
            </w:r>
            <w:r w:rsidRPr="00EC50E2">
              <w:rPr>
                <w:rFonts w:ascii="Tahoma" w:hAnsi="Tahoma" w:cs="Tahoma"/>
                <w:color w:val="1F1F1F"/>
              </w:rPr>
              <w:t>de Burgos and third parties.</w:t>
            </w:r>
          </w:p>
          <w:p w14:paraId="667C2A21" w14:textId="77777777"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j) To provide the investigator and the CEIm or the body performing its functions, immediately, with any information of importance to which they have access during the trial, as well as any information derived from Clinical Trials conducted in animals that suggests a significant risk to human beings, including any findings of teratogenicity or carcinogenicity.</w:t>
            </w:r>
          </w:p>
          <w:p w14:paraId="4135F88B" w14:textId="77777777" w:rsidR="00CA39A7" w:rsidRDefault="00CA39A7" w:rsidP="00EE0B5C">
            <w:pPr>
              <w:pStyle w:val="NormalWeb"/>
              <w:spacing w:before="0" w:beforeAutospacing="0" w:after="0" w:afterAutospacing="0"/>
              <w:jc w:val="both"/>
              <w:rPr>
                <w:rFonts w:ascii="Tahoma" w:hAnsi="Tahoma" w:cs="Tahoma"/>
                <w:color w:val="1F1F1F"/>
              </w:rPr>
            </w:pPr>
          </w:p>
          <w:p w14:paraId="44691159" w14:textId="77777777"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k) To agree with the investigator on the obligations regarding data processing, preparation of reports, and publication of results. In any case, the Sponsor is responsible for preparing the final or partial reports of the trial and communicating them to the appropriate parties.</w:t>
            </w:r>
          </w:p>
          <w:p w14:paraId="0DCB699D" w14:textId="77777777" w:rsidR="00EE0B5C" w:rsidRPr="00EC50E2"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color w:val="1F1F1F"/>
              </w:rPr>
              <w:t>l) The Sponsor shall have a point of contact where trial subjects can obtain more information about the trial, which may be delegated to the investigator.</w:t>
            </w:r>
          </w:p>
          <w:p w14:paraId="4E8CC729" w14:textId="77777777" w:rsidR="00CA39A7" w:rsidRDefault="00CA39A7" w:rsidP="00EE0B5C">
            <w:pPr>
              <w:pStyle w:val="NormalWeb"/>
              <w:spacing w:before="0" w:beforeAutospacing="0" w:after="0" w:afterAutospacing="0"/>
              <w:jc w:val="both"/>
              <w:rPr>
                <w:rFonts w:ascii="Tahoma" w:hAnsi="Tahoma" w:cs="Tahoma"/>
                <w:b/>
                <w:bCs/>
                <w:color w:val="1F1F1F"/>
                <w:bdr w:val="none" w:sz="0" w:space="0" w:color="auto" w:frame="1"/>
              </w:rPr>
            </w:pPr>
          </w:p>
          <w:p w14:paraId="09C1417F" w14:textId="77777777" w:rsidR="00CA39A7" w:rsidRDefault="00CA39A7" w:rsidP="00EE0B5C">
            <w:pPr>
              <w:pStyle w:val="NormalWeb"/>
              <w:spacing w:before="0" w:beforeAutospacing="0" w:after="0" w:afterAutospacing="0"/>
              <w:jc w:val="both"/>
              <w:rPr>
                <w:rFonts w:ascii="Tahoma" w:hAnsi="Tahoma" w:cs="Tahoma"/>
                <w:b/>
                <w:bCs/>
                <w:color w:val="1F1F1F"/>
                <w:bdr w:val="none" w:sz="0" w:space="0" w:color="auto" w:frame="1"/>
              </w:rPr>
            </w:pPr>
          </w:p>
          <w:p w14:paraId="53660128" w14:textId="77777777" w:rsidR="003A3BE0" w:rsidRDefault="003A3BE0" w:rsidP="00EE0B5C">
            <w:pPr>
              <w:pStyle w:val="NormalWeb"/>
              <w:spacing w:before="0" w:beforeAutospacing="0" w:after="0" w:afterAutospacing="0"/>
              <w:jc w:val="both"/>
              <w:rPr>
                <w:rFonts w:ascii="Tahoma" w:hAnsi="Tahoma" w:cs="Tahoma"/>
                <w:b/>
                <w:bCs/>
                <w:color w:val="1F1F1F"/>
                <w:bdr w:val="none" w:sz="0" w:space="0" w:color="auto" w:frame="1"/>
              </w:rPr>
            </w:pPr>
          </w:p>
          <w:p w14:paraId="4F9F5D30" w14:textId="06378B68" w:rsidR="00EE0B5C" w:rsidRDefault="00EE0B5C" w:rsidP="00EE0B5C">
            <w:pPr>
              <w:pStyle w:val="NormalWeb"/>
              <w:spacing w:before="0" w:beforeAutospacing="0" w:after="0" w:afterAutospacing="0"/>
              <w:jc w:val="both"/>
              <w:rPr>
                <w:rFonts w:ascii="Tahoma" w:hAnsi="Tahoma" w:cs="Tahoma"/>
                <w:b/>
                <w:bCs/>
                <w:color w:val="1F1F1F"/>
                <w:bdr w:val="none" w:sz="0" w:space="0" w:color="auto" w:frame="1"/>
              </w:rPr>
            </w:pPr>
            <w:r w:rsidRPr="00EC50E2">
              <w:rPr>
                <w:rFonts w:ascii="Tahoma" w:hAnsi="Tahoma" w:cs="Tahoma"/>
                <w:b/>
                <w:bCs/>
                <w:color w:val="1F1F1F"/>
                <w:bdr w:val="none" w:sz="0" w:space="0" w:color="auto" w:frame="1"/>
              </w:rPr>
              <w:t xml:space="preserve">FIFTH: OBLIGATIONS OF THE COMPLEJO ASISTENCIAL </w:t>
            </w:r>
            <w:r w:rsidR="003A3BE0">
              <w:rPr>
                <w:rFonts w:ascii="Tahoma" w:hAnsi="Tahoma" w:cs="Tahoma"/>
                <w:b/>
                <w:bCs/>
                <w:color w:val="1F1F1F"/>
                <w:bdr w:val="none" w:sz="0" w:space="0" w:color="auto" w:frame="1"/>
              </w:rPr>
              <w:t xml:space="preserve">UNIVERSITARIO </w:t>
            </w:r>
            <w:r w:rsidRPr="00EC50E2">
              <w:rPr>
                <w:rFonts w:ascii="Tahoma" w:hAnsi="Tahoma" w:cs="Tahoma"/>
                <w:b/>
                <w:bCs/>
                <w:color w:val="1F1F1F"/>
                <w:bdr w:val="none" w:sz="0" w:space="0" w:color="auto" w:frame="1"/>
              </w:rPr>
              <w:t>DE BURGOS</w:t>
            </w:r>
          </w:p>
          <w:p w14:paraId="55FA5132" w14:textId="77777777" w:rsidR="00CA39A7" w:rsidRPr="00EC50E2" w:rsidRDefault="00CA39A7" w:rsidP="00EE0B5C">
            <w:pPr>
              <w:pStyle w:val="NormalWeb"/>
              <w:spacing w:before="0" w:beforeAutospacing="0" w:after="0" w:afterAutospacing="0"/>
              <w:jc w:val="both"/>
              <w:rPr>
                <w:rFonts w:ascii="Tahoma" w:hAnsi="Tahoma" w:cs="Tahoma"/>
                <w:color w:val="1F1F1F"/>
              </w:rPr>
            </w:pPr>
          </w:p>
          <w:p w14:paraId="2FC6DA46"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lastRenderedPageBreak/>
              <w:t>5.1.</w:t>
            </w:r>
            <w:r w:rsidRPr="00EC50E2">
              <w:rPr>
                <w:rFonts w:ascii="Tahoma" w:hAnsi="Tahoma" w:cs="Tahoma"/>
                <w:color w:val="1F1F1F"/>
              </w:rPr>
              <w:t xml:space="preserve"> The</w:t>
            </w:r>
            <w:r w:rsidRPr="00CA39A7">
              <w:rPr>
                <w:rFonts w:ascii="Tahoma" w:hAnsi="Tahoma" w:cs="Tahoma"/>
                <w:color w:val="1F1F1F"/>
              </w:rPr>
              <w:t xml:space="preserve"> </w:t>
            </w:r>
            <w:r w:rsidRPr="00CA39A7">
              <w:rPr>
                <w:rFonts w:ascii="Tahoma" w:hAnsi="Tahoma" w:cs="Tahoma"/>
                <w:bCs/>
                <w:color w:val="1F1F1F"/>
                <w:bdr w:val="none" w:sz="0" w:space="0" w:color="auto" w:frame="1"/>
              </w:rPr>
              <w:t>CENTER</w:t>
            </w:r>
            <w:r w:rsidRPr="00CA39A7">
              <w:rPr>
                <w:rFonts w:ascii="Tahoma" w:hAnsi="Tahoma" w:cs="Tahoma"/>
                <w:color w:val="1F1F1F"/>
              </w:rPr>
              <w:t xml:space="preserve"> agrees to provide the diagnostic, therapeutic, and research means at its disposal, as well as to perform the examinations and tests contained in the trial protocol as expressed in the financial report for its development.</w:t>
            </w:r>
          </w:p>
          <w:p w14:paraId="7F09BD82" w14:textId="77777777" w:rsidR="00CA39A7" w:rsidRPr="00EC50E2" w:rsidRDefault="00CA39A7" w:rsidP="00EE0B5C">
            <w:pPr>
              <w:pStyle w:val="NormalWeb"/>
              <w:spacing w:before="0" w:beforeAutospacing="0" w:after="0" w:afterAutospacing="0"/>
              <w:jc w:val="both"/>
              <w:rPr>
                <w:rFonts w:ascii="Tahoma" w:hAnsi="Tahoma" w:cs="Tahoma"/>
                <w:color w:val="1F1F1F"/>
              </w:rPr>
            </w:pPr>
          </w:p>
          <w:p w14:paraId="6B116D7F" w14:textId="77777777" w:rsidR="00EE0B5C" w:rsidRDefault="00EE0B5C" w:rsidP="00EE0B5C">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5.2.</w:t>
            </w:r>
            <w:r w:rsidRPr="00EC50E2">
              <w:rPr>
                <w:rFonts w:ascii="Tahoma" w:hAnsi="Tahoma" w:cs="Tahoma"/>
                <w:color w:val="1F1F1F"/>
              </w:rPr>
              <w:t xml:space="preserve"> The obligations of t</w:t>
            </w:r>
            <w:r w:rsidRPr="00CA39A7">
              <w:rPr>
                <w:rFonts w:ascii="Tahoma" w:hAnsi="Tahoma" w:cs="Tahoma"/>
                <w:color w:val="1F1F1F"/>
              </w:rPr>
              <w:t xml:space="preserve">he </w:t>
            </w:r>
            <w:r w:rsidRPr="00CA39A7">
              <w:rPr>
                <w:rFonts w:ascii="Tahoma" w:hAnsi="Tahoma" w:cs="Tahoma"/>
                <w:bCs/>
                <w:color w:val="1F1F1F"/>
                <w:bdr w:val="none" w:sz="0" w:space="0" w:color="auto" w:frame="1"/>
              </w:rPr>
              <w:t>CENTER</w:t>
            </w:r>
            <w:r w:rsidRPr="00CA39A7">
              <w:rPr>
                <w:rFonts w:ascii="Tahoma" w:hAnsi="Tahoma" w:cs="Tahoma"/>
                <w:color w:val="1F1F1F"/>
              </w:rPr>
              <w:t xml:space="preserve"> are independent of those of the </w:t>
            </w:r>
            <w:r w:rsidRPr="00CA39A7">
              <w:rPr>
                <w:rFonts w:ascii="Tahoma" w:hAnsi="Tahoma" w:cs="Tahoma"/>
                <w:bCs/>
                <w:color w:val="1F1F1F"/>
                <w:bdr w:val="none" w:sz="0" w:space="0" w:color="auto" w:frame="1"/>
              </w:rPr>
              <w:t>PRINCIPAL INVESTIGATOR</w:t>
            </w:r>
            <w:r w:rsidRPr="00CA39A7">
              <w:rPr>
                <w:rFonts w:ascii="Tahoma" w:hAnsi="Tahoma" w:cs="Tahoma"/>
                <w:color w:val="1F1F1F"/>
              </w:rPr>
              <w:t xml:space="preserve"> and the personnel linked to the trial and are limited to activities that are ordinary and inherent to the Institution.</w:t>
            </w:r>
          </w:p>
          <w:p w14:paraId="16A29BCC" w14:textId="77777777" w:rsidR="00CA39A7" w:rsidRDefault="00CA39A7" w:rsidP="00EE0B5C">
            <w:pPr>
              <w:pStyle w:val="NormalWeb"/>
              <w:spacing w:before="0" w:beforeAutospacing="0" w:after="0" w:afterAutospacing="0"/>
              <w:jc w:val="both"/>
              <w:rPr>
                <w:rFonts w:ascii="Tahoma" w:hAnsi="Tahoma" w:cs="Tahoma"/>
                <w:color w:val="1F1F1F"/>
              </w:rPr>
            </w:pPr>
          </w:p>
          <w:p w14:paraId="773FA1EB" w14:textId="77777777" w:rsidR="00CA39A7" w:rsidRDefault="00CA39A7" w:rsidP="00CA39A7">
            <w:pPr>
              <w:pStyle w:val="NormalWeb"/>
              <w:spacing w:before="0" w:beforeAutospacing="0" w:after="0" w:afterAutospacing="0"/>
              <w:jc w:val="both"/>
              <w:rPr>
                <w:rFonts w:ascii="Tahoma" w:hAnsi="Tahoma" w:cs="Tahoma"/>
                <w:b/>
                <w:bCs/>
                <w:color w:val="1F1F1F"/>
                <w:bdr w:val="none" w:sz="0" w:space="0" w:color="auto" w:frame="1"/>
              </w:rPr>
            </w:pPr>
            <w:r w:rsidRPr="00EC50E2">
              <w:rPr>
                <w:rFonts w:ascii="Tahoma" w:hAnsi="Tahoma" w:cs="Tahoma"/>
                <w:b/>
                <w:bCs/>
                <w:color w:val="1F1F1F"/>
                <w:bdr w:val="none" w:sz="0" w:space="0" w:color="auto" w:frame="1"/>
              </w:rPr>
              <w:t>SIXTH: CLINICAL RESEARCH SAMPLES. INVESTIGATIONAL DRUG FOR THE CLINICAL TRIAL.</w:t>
            </w:r>
          </w:p>
          <w:p w14:paraId="50291E8A" w14:textId="77777777" w:rsidR="00CA39A7" w:rsidRDefault="00CA39A7" w:rsidP="00CA39A7">
            <w:pPr>
              <w:pStyle w:val="NormalWeb"/>
              <w:spacing w:before="0" w:beforeAutospacing="0" w:after="0" w:afterAutospacing="0"/>
              <w:jc w:val="both"/>
              <w:rPr>
                <w:rFonts w:ascii="Tahoma" w:hAnsi="Tahoma" w:cs="Tahoma"/>
                <w:b/>
                <w:bCs/>
                <w:color w:val="1F1F1F"/>
                <w:bdr w:val="none" w:sz="0" w:space="0" w:color="auto" w:frame="1"/>
              </w:rPr>
            </w:pPr>
          </w:p>
          <w:p w14:paraId="54858174" w14:textId="77777777" w:rsidR="00CA39A7" w:rsidRDefault="00CA39A7" w:rsidP="00CA39A7">
            <w:pPr>
              <w:pStyle w:val="NormalWeb"/>
              <w:spacing w:before="0" w:beforeAutospacing="0" w:after="0" w:afterAutospacing="0"/>
              <w:jc w:val="both"/>
              <w:rPr>
                <w:rFonts w:ascii="Tahoma" w:hAnsi="Tahoma" w:cs="Tahoma"/>
                <w:b/>
                <w:bCs/>
                <w:color w:val="1F1F1F"/>
                <w:bdr w:val="none" w:sz="0" w:space="0" w:color="auto" w:frame="1"/>
              </w:rPr>
            </w:pPr>
          </w:p>
          <w:p w14:paraId="20C41982" w14:textId="77777777" w:rsidR="00CA39A7" w:rsidRPr="00EC50E2" w:rsidRDefault="00CA39A7" w:rsidP="00CA39A7">
            <w:pPr>
              <w:pStyle w:val="NormalWeb"/>
              <w:spacing w:before="0" w:beforeAutospacing="0" w:after="0" w:afterAutospacing="0"/>
              <w:jc w:val="both"/>
              <w:rPr>
                <w:rFonts w:ascii="Tahoma" w:hAnsi="Tahoma" w:cs="Tahoma"/>
                <w:color w:val="1F1F1F"/>
              </w:rPr>
            </w:pPr>
          </w:p>
          <w:p w14:paraId="5F33B924" w14:textId="77777777" w:rsidR="00CA39A7" w:rsidRDefault="00CA39A7" w:rsidP="00CA39A7">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6.1.</w:t>
            </w:r>
            <w:r w:rsidRPr="00EC50E2">
              <w:rPr>
                <w:rFonts w:ascii="Tahoma" w:hAnsi="Tahoma" w:cs="Tahoma"/>
                <w:color w:val="1F1F1F"/>
              </w:rPr>
              <w:t xml:space="preserve"> The </w:t>
            </w:r>
            <w:r w:rsidRPr="00CA39A7">
              <w:rPr>
                <w:rFonts w:ascii="Tahoma" w:hAnsi="Tahoma" w:cs="Tahoma"/>
                <w:bCs/>
                <w:color w:val="1F1F1F"/>
                <w:bdr w:val="none" w:sz="0" w:space="0" w:color="auto" w:frame="1"/>
              </w:rPr>
              <w:t>SPONSOR</w:t>
            </w:r>
            <w:r w:rsidRPr="00EC50E2">
              <w:rPr>
                <w:rFonts w:ascii="Tahoma" w:hAnsi="Tahoma" w:cs="Tahoma"/>
                <w:color w:val="1F1F1F"/>
              </w:rPr>
              <w:t>, as the party responsible for the Investigational Drug, shall guarantee that it has been manufactured following the guidelines on good manufacturing practices for medicinal products established in Commission Delegated Regulation (EU) 2017/1569 of May 23, 2017, which supplements Regulation (EU) No 536/2014 of the European Parliament and of the Council by specifying principles and guidelines for good manufacturing practices and inspection arrangements for investigational medicinal products for human use.</w:t>
            </w:r>
          </w:p>
          <w:p w14:paraId="1E1345F4" w14:textId="77777777" w:rsidR="00CA39A7" w:rsidRDefault="00CA39A7" w:rsidP="00CA39A7">
            <w:pPr>
              <w:pStyle w:val="NormalWeb"/>
              <w:spacing w:before="0" w:beforeAutospacing="0" w:after="0" w:afterAutospacing="0"/>
              <w:jc w:val="both"/>
              <w:rPr>
                <w:rFonts w:ascii="Tahoma" w:hAnsi="Tahoma" w:cs="Tahoma"/>
                <w:color w:val="1F1F1F"/>
              </w:rPr>
            </w:pPr>
          </w:p>
          <w:p w14:paraId="646F5E2E" w14:textId="77777777" w:rsidR="00CA39A7" w:rsidRPr="00EC50E2" w:rsidRDefault="00CA39A7" w:rsidP="00CA39A7">
            <w:pPr>
              <w:pStyle w:val="NormalWeb"/>
              <w:spacing w:before="0" w:beforeAutospacing="0" w:after="0" w:afterAutospacing="0"/>
              <w:jc w:val="both"/>
              <w:rPr>
                <w:rFonts w:ascii="Tahoma" w:hAnsi="Tahoma" w:cs="Tahoma"/>
                <w:color w:val="1F1F1F"/>
              </w:rPr>
            </w:pPr>
          </w:p>
          <w:p w14:paraId="5E52952F" w14:textId="77777777" w:rsidR="00CA39A7" w:rsidRDefault="00CA39A7" w:rsidP="00CA39A7">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6.2.</w:t>
            </w:r>
            <w:r w:rsidRPr="00EC50E2">
              <w:rPr>
                <w:rFonts w:ascii="Tahoma" w:hAnsi="Tahoma" w:cs="Tahoma"/>
                <w:color w:val="1F1F1F"/>
              </w:rPr>
              <w:t xml:space="preserve"> The Investigational Drug for the trial shall be packaged, conditioned, and labeled for its perfect identification. The labeling shall comply with the provisions of Art. 35 and following of R.D. 1090/2015, of December 4.</w:t>
            </w:r>
          </w:p>
          <w:p w14:paraId="1F7D01ED" w14:textId="77777777" w:rsidR="00CA39A7" w:rsidRPr="00EC50E2" w:rsidRDefault="00CA39A7" w:rsidP="00CA39A7">
            <w:pPr>
              <w:pStyle w:val="NormalWeb"/>
              <w:spacing w:before="0" w:beforeAutospacing="0" w:after="0" w:afterAutospacing="0"/>
              <w:jc w:val="both"/>
              <w:rPr>
                <w:rFonts w:ascii="Tahoma" w:hAnsi="Tahoma" w:cs="Tahoma"/>
                <w:color w:val="1F1F1F"/>
              </w:rPr>
            </w:pPr>
          </w:p>
          <w:p w14:paraId="213216A0" w14:textId="5F149143" w:rsidR="00CA39A7" w:rsidRDefault="00CA39A7" w:rsidP="00CA39A7">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6.3.</w:t>
            </w:r>
            <w:r w:rsidRPr="00EC50E2">
              <w:rPr>
                <w:rFonts w:ascii="Tahoma" w:hAnsi="Tahoma" w:cs="Tahoma"/>
                <w:color w:val="1F1F1F"/>
              </w:rPr>
              <w:t xml:space="preserve"> The distribution of the trial samples to the investigator shall be carried out through the Pharmacy Service of the Complejo Asistencial </w:t>
            </w:r>
            <w:r w:rsidR="003A3BE0">
              <w:rPr>
                <w:rStyle w:val="citation-405"/>
                <w:rFonts w:ascii="Tahoma" w:eastAsiaTheme="majorEastAsia" w:hAnsi="Tahoma" w:cs="Tahoma"/>
                <w:color w:val="1F1F1F"/>
                <w:bdr w:val="none" w:sz="0" w:space="0" w:color="auto" w:frame="1"/>
              </w:rPr>
              <w:t xml:space="preserve">Universitario </w:t>
            </w:r>
            <w:r w:rsidRPr="00EC50E2">
              <w:rPr>
                <w:rFonts w:ascii="Tahoma" w:hAnsi="Tahoma" w:cs="Tahoma"/>
                <w:color w:val="1F1F1F"/>
              </w:rPr>
              <w:t xml:space="preserve">de Burgos. Said Pharmacy Service shall acknowledge receipt in writing of the delivery of the products by the </w:t>
            </w:r>
            <w:r w:rsidRPr="00CA39A7">
              <w:rPr>
                <w:rFonts w:ascii="Tahoma" w:hAnsi="Tahoma" w:cs="Tahoma"/>
                <w:bCs/>
                <w:color w:val="1F1F1F"/>
                <w:bdr w:val="none" w:sz="0" w:space="0" w:color="auto" w:frame="1"/>
              </w:rPr>
              <w:t>SPONSOR</w:t>
            </w:r>
            <w:r w:rsidRPr="00EC50E2">
              <w:rPr>
                <w:rFonts w:ascii="Tahoma" w:hAnsi="Tahoma" w:cs="Tahoma"/>
                <w:color w:val="1F1F1F"/>
              </w:rPr>
              <w:t>, ensure their custody, and control the surplus medication at the end of the trial, being obliged to return all surplus medication in its entirety to the Sponsor once the Trial has concluded.</w:t>
            </w:r>
          </w:p>
          <w:p w14:paraId="19BF9434" w14:textId="77777777" w:rsidR="00CA39A7" w:rsidRDefault="00CA39A7" w:rsidP="00CA39A7">
            <w:pPr>
              <w:pStyle w:val="NormalWeb"/>
              <w:spacing w:before="0" w:beforeAutospacing="0" w:after="0" w:afterAutospacing="0"/>
              <w:jc w:val="both"/>
              <w:rPr>
                <w:rFonts w:ascii="Tahoma" w:hAnsi="Tahoma" w:cs="Tahoma"/>
                <w:color w:val="1F1F1F"/>
              </w:rPr>
            </w:pPr>
          </w:p>
          <w:p w14:paraId="199AB6D8" w14:textId="77777777" w:rsidR="00CA39A7" w:rsidRDefault="00CA39A7" w:rsidP="00CA39A7">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6.4.</w:t>
            </w:r>
            <w:r w:rsidRPr="00EC50E2">
              <w:rPr>
                <w:rFonts w:ascii="Tahoma" w:hAnsi="Tahoma" w:cs="Tahoma"/>
                <w:color w:val="1F1F1F"/>
              </w:rPr>
              <w:t xml:space="preserve"> The product shall be the exclusive property of the trial </w:t>
            </w:r>
            <w:r w:rsidRPr="00CA39A7">
              <w:rPr>
                <w:rFonts w:ascii="Tahoma" w:hAnsi="Tahoma" w:cs="Tahoma"/>
                <w:bCs/>
                <w:color w:val="1F1F1F"/>
                <w:bdr w:val="none" w:sz="0" w:space="0" w:color="auto" w:frame="1"/>
              </w:rPr>
              <w:t>SPONSOR</w:t>
            </w:r>
            <w:r w:rsidRPr="00EC50E2">
              <w:rPr>
                <w:rFonts w:ascii="Tahoma" w:hAnsi="Tahoma" w:cs="Tahoma"/>
                <w:color w:val="1F1F1F"/>
              </w:rPr>
              <w:t xml:space="preserve"> and may only be used by the investigators for the purposes of this Clinical Trial and in accordance with the Protocol, without prejudice to the "COMPASSIONATE USE" regulated in the following stipulation.</w:t>
            </w:r>
          </w:p>
          <w:p w14:paraId="0F3DA9D7" w14:textId="77777777" w:rsidR="00CA39A7" w:rsidRDefault="00CA39A7" w:rsidP="00CA39A7">
            <w:pPr>
              <w:pStyle w:val="NormalWeb"/>
              <w:spacing w:before="0" w:beforeAutospacing="0" w:after="0" w:afterAutospacing="0"/>
              <w:jc w:val="both"/>
              <w:rPr>
                <w:rFonts w:ascii="Tahoma" w:hAnsi="Tahoma" w:cs="Tahoma"/>
                <w:color w:val="1F1F1F"/>
              </w:rPr>
            </w:pPr>
          </w:p>
          <w:p w14:paraId="5F653137" w14:textId="77777777" w:rsidR="00CA39A7" w:rsidRDefault="00CA39A7" w:rsidP="00CA39A7">
            <w:pPr>
              <w:pStyle w:val="NormalWeb"/>
              <w:spacing w:before="0" w:beforeAutospacing="0" w:after="0" w:afterAutospacing="0"/>
              <w:jc w:val="both"/>
              <w:rPr>
                <w:rFonts w:ascii="Tahoma" w:hAnsi="Tahoma" w:cs="Tahoma"/>
                <w:b/>
                <w:bCs/>
                <w:color w:val="1F1F1F"/>
                <w:bdr w:val="none" w:sz="0" w:space="0" w:color="auto" w:frame="1"/>
              </w:rPr>
            </w:pPr>
            <w:r w:rsidRPr="00EC50E2">
              <w:rPr>
                <w:rFonts w:ascii="Tahoma" w:hAnsi="Tahoma" w:cs="Tahoma"/>
                <w:b/>
                <w:bCs/>
                <w:color w:val="1F1F1F"/>
                <w:bdr w:val="none" w:sz="0" w:space="0" w:color="auto" w:frame="1"/>
              </w:rPr>
              <w:t>SEVENTH: COMPASSIONATE USE</w:t>
            </w:r>
          </w:p>
          <w:p w14:paraId="3D3F8ADD" w14:textId="77777777" w:rsidR="00CA39A7" w:rsidRPr="00EC50E2" w:rsidRDefault="00CA39A7" w:rsidP="00CA39A7">
            <w:pPr>
              <w:pStyle w:val="NormalWeb"/>
              <w:spacing w:before="0" w:beforeAutospacing="0" w:after="0" w:afterAutospacing="0"/>
              <w:jc w:val="both"/>
              <w:rPr>
                <w:rFonts w:ascii="Tahoma" w:hAnsi="Tahoma" w:cs="Tahoma"/>
                <w:color w:val="1F1F1F"/>
              </w:rPr>
            </w:pPr>
          </w:p>
          <w:p w14:paraId="481E0663" w14:textId="77777777" w:rsidR="00CA39A7" w:rsidRPr="00EC50E2" w:rsidRDefault="00CA39A7" w:rsidP="00CA39A7">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7.1.</w:t>
            </w:r>
            <w:r w:rsidRPr="00EC50E2">
              <w:rPr>
                <w:rFonts w:ascii="Tahoma" w:hAnsi="Tahoma" w:cs="Tahoma"/>
                <w:color w:val="1F1F1F"/>
              </w:rPr>
              <w:t xml:space="preserve"> When the investigating physicians, under their exclusive responsibility, consider it essential to use the investigated product in patients on an individualized basis outside the trial, the product may be used under conditions of "COMPASSIONATE USE OF INVESTIGATIONAL DRUGS," pursuant to Art. 7 of R.D. 1015/2009, of June 19.</w:t>
            </w:r>
          </w:p>
          <w:p w14:paraId="49BF2690" w14:textId="77777777" w:rsidR="00CA39A7" w:rsidRDefault="00CA39A7" w:rsidP="00CA39A7">
            <w:pPr>
              <w:pStyle w:val="NormalWeb"/>
              <w:spacing w:before="0" w:beforeAutospacing="0" w:after="0" w:afterAutospacing="0"/>
              <w:jc w:val="both"/>
              <w:rPr>
                <w:rFonts w:ascii="Tahoma" w:hAnsi="Tahoma" w:cs="Tahoma"/>
                <w:b/>
                <w:bCs/>
                <w:color w:val="1F1F1F"/>
                <w:bdr w:val="none" w:sz="0" w:space="0" w:color="auto" w:frame="1"/>
              </w:rPr>
            </w:pPr>
          </w:p>
          <w:p w14:paraId="453739D4" w14:textId="77777777" w:rsidR="00CA39A7" w:rsidRDefault="00CA39A7" w:rsidP="00CA39A7">
            <w:pPr>
              <w:pStyle w:val="NormalWeb"/>
              <w:spacing w:before="0" w:beforeAutospacing="0" w:after="0" w:afterAutospacing="0"/>
              <w:jc w:val="both"/>
              <w:rPr>
                <w:rFonts w:ascii="Tahoma" w:hAnsi="Tahoma" w:cs="Tahoma"/>
                <w:b/>
                <w:bCs/>
                <w:color w:val="1F1F1F"/>
                <w:bdr w:val="none" w:sz="0" w:space="0" w:color="auto" w:frame="1"/>
              </w:rPr>
            </w:pPr>
          </w:p>
          <w:p w14:paraId="72B259D9" w14:textId="77777777" w:rsidR="00CA39A7" w:rsidRDefault="00CA39A7" w:rsidP="00CA39A7">
            <w:pPr>
              <w:pStyle w:val="NormalWeb"/>
              <w:spacing w:before="0" w:beforeAutospacing="0" w:after="0" w:afterAutospacing="0"/>
              <w:jc w:val="both"/>
              <w:rPr>
                <w:rFonts w:ascii="Tahoma" w:hAnsi="Tahoma" w:cs="Tahoma"/>
                <w:b/>
                <w:bCs/>
                <w:color w:val="1F1F1F"/>
                <w:bdr w:val="none" w:sz="0" w:space="0" w:color="auto" w:frame="1"/>
              </w:rPr>
            </w:pPr>
          </w:p>
          <w:p w14:paraId="42E7E406" w14:textId="345244EF" w:rsidR="00CA39A7" w:rsidRDefault="00CA39A7" w:rsidP="00CA39A7">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7.2.</w:t>
            </w:r>
            <w:r w:rsidRPr="00EC50E2">
              <w:rPr>
                <w:rFonts w:ascii="Tahoma" w:hAnsi="Tahoma" w:cs="Tahoma"/>
                <w:color w:val="1F1F1F"/>
              </w:rPr>
              <w:t xml:space="preserve"> The "COMPASSIONATE USE" of the product shall require a justifying clinical report from the physician, the conformity of the sponsor of the clinical trials with the drug or the marketing authorization applicant in cases where </w:t>
            </w:r>
            <w:r w:rsidRPr="00EC50E2">
              <w:rPr>
                <w:rFonts w:ascii="Tahoma" w:hAnsi="Tahoma" w:cs="Tahoma"/>
                <w:color w:val="1F1F1F"/>
              </w:rPr>
              <w:lastRenderedPageBreak/>
              <w:t xml:space="preserve">required, the number of packages required, Informed Consent from the patient or their legal representative, prior approval from the Medical Direction of the Complejo Asistencial </w:t>
            </w:r>
            <w:r w:rsidR="003A3BE0" w:rsidRPr="003A3BE0">
              <w:rPr>
                <w:rFonts w:ascii="Tahoma" w:hAnsi="Tahoma" w:cs="Tahoma"/>
                <w:color w:val="1F1F1F"/>
              </w:rPr>
              <w:t xml:space="preserve">Universitario </w:t>
            </w:r>
            <w:r w:rsidRPr="00EC50E2">
              <w:rPr>
                <w:rFonts w:ascii="Tahoma" w:hAnsi="Tahoma" w:cs="Tahoma"/>
                <w:color w:val="1F1F1F"/>
              </w:rPr>
              <w:t>de Burgos, and Authorization from the Spanish Agency of Medicines and Medical Devices.</w:t>
            </w:r>
          </w:p>
          <w:p w14:paraId="3F2DBFE2" w14:textId="77777777" w:rsidR="00CA39A7" w:rsidRPr="00EC50E2" w:rsidRDefault="00CA39A7" w:rsidP="00CA39A7">
            <w:pPr>
              <w:pStyle w:val="NormalWeb"/>
              <w:spacing w:before="0" w:beforeAutospacing="0" w:after="0" w:afterAutospacing="0"/>
              <w:jc w:val="both"/>
              <w:rPr>
                <w:rFonts w:ascii="Tahoma" w:hAnsi="Tahoma" w:cs="Tahoma"/>
                <w:color w:val="1F1F1F"/>
              </w:rPr>
            </w:pPr>
          </w:p>
          <w:p w14:paraId="59272A3A" w14:textId="77777777" w:rsidR="00CA39A7" w:rsidRDefault="00CA39A7" w:rsidP="00CA39A7">
            <w:pPr>
              <w:pStyle w:val="NormalWeb"/>
              <w:spacing w:before="0" w:beforeAutospacing="0" w:after="0" w:afterAutospacing="0"/>
              <w:jc w:val="both"/>
              <w:rPr>
                <w:rFonts w:ascii="Tahoma" w:hAnsi="Tahoma" w:cs="Tahoma"/>
                <w:color w:val="1F1F1F"/>
              </w:rPr>
            </w:pPr>
            <w:r w:rsidRPr="00EC50E2">
              <w:rPr>
                <w:rFonts w:ascii="Tahoma" w:hAnsi="Tahoma" w:cs="Tahoma"/>
                <w:b/>
                <w:bCs/>
                <w:color w:val="1F1F1F"/>
                <w:bdr w:val="none" w:sz="0" w:space="0" w:color="auto" w:frame="1"/>
              </w:rPr>
              <w:t>7.3.</w:t>
            </w:r>
            <w:r w:rsidRPr="00EC50E2">
              <w:rPr>
                <w:rFonts w:ascii="Tahoma" w:hAnsi="Tahoma" w:cs="Tahoma"/>
                <w:color w:val="1F1F1F"/>
              </w:rPr>
              <w:t xml:space="preserve"> Any temporary authorization for the use of investigational drugs outside of a clinical trial (in cases of drugs that are in an advanced stage of clinical research aimed at a marketing authorization or for which marketing authorization has been requested) shall be considered "Compassionate Use of Investigational Drugs" in accordance with Art. 9 of R.D. 1015/2009, of June 19.</w:t>
            </w:r>
          </w:p>
          <w:p w14:paraId="4E8BC6D7" w14:textId="77777777" w:rsidR="00CA39A7" w:rsidRDefault="00CA39A7" w:rsidP="00CA39A7">
            <w:pPr>
              <w:pStyle w:val="NormalWeb"/>
              <w:spacing w:before="0" w:beforeAutospacing="0" w:after="0" w:afterAutospacing="0"/>
              <w:jc w:val="both"/>
              <w:rPr>
                <w:rFonts w:ascii="Tahoma" w:hAnsi="Tahoma" w:cs="Tahoma"/>
                <w:color w:val="1F1F1F"/>
              </w:rPr>
            </w:pPr>
          </w:p>
          <w:p w14:paraId="635802CA" w14:textId="77777777" w:rsidR="00CA39A7" w:rsidRDefault="00CA39A7" w:rsidP="00CA39A7">
            <w:pPr>
              <w:pStyle w:val="NormalWeb"/>
              <w:spacing w:before="0" w:beforeAutospacing="0" w:after="0" w:afterAutospacing="0"/>
              <w:jc w:val="both"/>
              <w:rPr>
                <w:rFonts w:ascii="Tahoma" w:hAnsi="Tahoma" w:cs="Tahoma"/>
                <w:color w:val="1F1F1F"/>
              </w:rPr>
            </w:pPr>
          </w:p>
          <w:p w14:paraId="426FF3AC" w14:textId="77777777" w:rsidR="00CA39A7" w:rsidRDefault="00CA39A7" w:rsidP="00CA39A7">
            <w:pPr>
              <w:pStyle w:val="NormalWeb"/>
              <w:spacing w:before="0" w:beforeAutospacing="0" w:after="0" w:afterAutospacing="0"/>
              <w:jc w:val="both"/>
              <w:rPr>
                <w:rFonts w:ascii="Tahoma" w:hAnsi="Tahoma" w:cs="Tahoma"/>
                <w:color w:val="1F1F1F"/>
              </w:rPr>
            </w:pPr>
          </w:p>
          <w:p w14:paraId="00810ADF" w14:textId="77777777" w:rsidR="00CA39A7" w:rsidRDefault="00CA39A7" w:rsidP="00CA39A7">
            <w:pPr>
              <w:jc w:val="both"/>
              <w:rPr>
                <w:rFonts w:ascii="Tahoma" w:eastAsia="Times New Roman" w:hAnsi="Tahoma" w:cs="Tahoma"/>
                <w:b/>
                <w:bCs/>
                <w:color w:val="1F1F1F"/>
                <w:sz w:val="24"/>
                <w:szCs w:val="24"/>
                <w:bdr w:val="none" w:sz="0" w:space="0" w:color="auto" w:frame="1"/>
                <w:lang w:eastAsia="es-ES"/>
              </w:rPr>
            </w:pPr>
            <w:r w:rsidRPr="00EC50E2">
              <w:rPr>
                <w:rFonts w:ascii="Tahoma" w:eastAsia="Times New Roman" w:hAnsi="Tahoma" w:cs="Tahoma"/>
                <w:b/>
                <w:bCs/>
                <w:color w:val="1F1F1F"/>
                <w:sz w:val="24"/>
                <w:szCs w:val="24"/>
                <w:bdr w:val="none" w:sz="0" w:space="0" w:color="auto" w:frame="1"/>
                <w:lang w:eastAsia="es-ES"/>
              </w:rPr>
              <w:t>EIGHTH: FINANCIAL REGIME OF THE TRIAL</w:t>
            </w:r>
          </w:p>
          <w:p w14:paraId="541A43C5" w14:textId="77777777" w:rsidR="00CA39A7" w:rsidRPr="00EC50E2" w:rsidRDefault="00CA39A7" w:rsidP="00CA39A7">
            <w:pPr>
              <w:jc w:val="both"/>
              <w:rPr>
                <w:rFonts w:ascii="Tahoma" w:eastAsia="Times New Roman" w:hAnsi="Tahoma" w:cs="Tahoma"/>
                <w:color w:val="1F1F1F"/>
                <w:sz w:val="24"/>
                <w:szCs w:val="24"/>
                <w:lang w:eastAsia="es-ES"/>
              </w:rPr>
            </w:pPr>
          </w:p>
          <w:p w14:paraId="718AB46C"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8.1.</w:t>
            </w:r>
            <w:r w:rsidRPr="00EC50E2">
              <w:rPr>
                <w:rFonts w:ascii="Tahoma" w:eastAsia="Times New Roman" w:hAnsi="Tahoma" w:cs="Tahoma"/>
                <w:color w:val="1F1F1F"/>
                <w:sz w:val="24"/>
                <w:szCs w:val="24"/>
                <w:lang w:eastAsia="es-ES"/>
              </w:rPr>
              <w:t xml:space="preserve"> The ICSCYL Foundation shall assume the material management of the financial funds intended for the development of the CLINICAL TRIAL, in accordance with the financial report approved by the CEIm and incorporated into this contract </w:t>
            </w:r>
            <w:r w:rsidRPr="00EC50E2">
              <w:rPr>
                <w:rFonts w:ascii="Tahoma" w:eastAsia="Times New Roman" w:hAnsi="Tahoma" w:cs="Tahoma"/>
                <w:b/>
                <w:color w:val="1F1F1F"/>
                <w:sz w:val="24"/>
                <w:szCs w:val="24"/>
                <w:lang w:eastAsia="es-ES"/>
              </w:rPr>
              <w:t>(Annex I)</w:t>
            </w:r>
            <w:r w:rsidRPr="00EC50E2">
              <w:rPr>
                <w:rFonts w:ascii="Tahoma" w:eastAsia="Times New Roman" w:hAnsi="Tahoma" w:cs="Tahoma"/>
                <w:color w:val="1F1F1F"/>
                <w:sz w:val="24"/>
                <w:szCs w:val="24"/>
                <w:lang w:eastAsia="es-ES"/>
              </w:rPr>
              <w:t xml:space="preserve">, adapted to the current rates and conditions of the </w:t>
            </w:r>
            <w:r w:rsidRPr="00EC50E2">
              <w:rPr>
                <w:rFonts w:ascii="Tahoma" w:eastAsia="Times New Roman" w:hAnsi="Tahoma" w:cs="Tahoma"/>
                <w:b/>
                <w:color w:val="1F1F1F"/>
                <w:sz w:val="24"/>
                <w:szCs w:val="24"/>
                <w:lang w:eastAsia="es-ES"/>
              </w:rPr>
              <w:t>CENTER</w:t>
            </w:r>
            <w:r w:rsidRPr="00EC50E2">
              <w:rPr>
                <w:rFonts w:ascii="Tahoma" w:eastAsia="Times New Roman" w:hAnsi="Tahoma" w:cs="Tahoma"/>
                <w:color w:val="1F1F1F"/>
                <w:sz w:val="24"/>
                <w:szCs w:val="24"/>
                <w:lang w:eastAsia="es-ES"/>
              </w:rPr>
              <w:t>.</w:t>
            </w:r>
          </w:p>
          <w:p w14:paraId="0EA6C9E4" w14:textId="77777777" w:rsidR="00CA39A7" w:rsidRPr="00EC50E2" w:rsidRDefault="00CA39A7" w:rsidP="00CA39A7">
            <w:pPr>
              <w:jc w:val="both"/>
              <w:rPr>
                <w:rFonts w:ascii="Tahoma" w:eastAsia="Times New Roman" w:hAnsi="Tahoma" w:cs="Tahoma"/>
                <w:color w:val="1F1F1F"/>
                <w:sz w:val="24"/>
                <w:szCs w:val="24"/>
                <w:lang w:eastAsia="es-ES"/>
              </w:rPr>
            </w:pPr>
          </w:p>
          <w:p w14:paraId="713881E7"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 xml:space="preserve">Likewise, said management shall be carried out in accordance with the Agreement of the Governing Board of IBioBURGOS, dated April 29, 2026, which establishes the costs applicable to the management of Research and Innovation activities developed through </w:t>
            </w:r>
            <w:r w:rsidRPr="00EC50E2">
              <w:rPr>
                <w:rFonts w:ascii="Tahoma" w:eastAsia="Times New Roman" w:hAnsi="Tahoma" w:cs="Tahoma"/>
                <w:color w:val="1F1F1F"/>
                <w:sz w:val="24"/>
                <w:szCs w:val="24"/>
                <w:lang w:eastAsia="es-ES"/>
              </w:rPr>
              <w:lastRenderedPageBreak/>
              <w:t>the Biosanitary Research Institutes of Castilla y León.</w:t>
            </w:r>
          </w:p>
          <w:p w14:paraId="2F9BE3D4" w14:textId="77777777" w:rsidR="00CA39A7" w:rsidRPr="00EC50E2" w:rsidRDefault="00CA39A7" w:rsidP="00CA39A7">
            <w:pPr>
              <w:jc w:val="both"/>
              <w:rPr>
                <w:rFonts w:ascii="Tahoma" w:eastAsia="Times New Roman" w:hAnsi="Tahoma" w:cs="Tahoma"/>
                <w:color w:val="1F1F1F"/>
                <w:sz w:val="24"/>
                <w:szCs w:val="24"/>
                <w:lang w:eastAsia="es-ES"/>
              </w:rPr>
            </w:pPr>
          </w:p>
          <w:p w14:paraId="1FDC6B3D" w14:textId="77777777" w:rsidR="00CA39A7" w:rsidRPr="00EC50E2"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8.2.</w:t>
            </w:r>
            <w:r w:rsidRPr="00EC50E2">
              <w:rPr>
                <w:rFonts w:ascii="Tahoma" w:eastAsia="Times New Roman" w:hAnsi="Tahoma" w:cs="Tahoma"/>
                <w:color w:val="1F1F1F"/>
                <w:sz w:val="24"/>
                <w:szCs w:val="24"/>
                <w:lang w:eastAsia="es-ES"/>
              </w:rPr>
              <w:t xml:space="preserve"> All amounts or quantities indicated in this Contract do not include VAT. Indirect taxes (VAT) shall be applicable according to current legislation.</w:t>
            </w:r>
          </w:p>
          <w:p w14:paraId="660AC16C"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The estimated number of complete and evaluable patients at the CENTER is __ subjects. As recruitment is competitive, it is not possible to determine a maximum number of patients per center, unless expressly agreed otherwise.</w:t>
            </w:r>
          </w:p>
          <w:p w14:paraId="0A80181B" w14:textId="77777777" w:rsidR="00CA39A7" w:rsidRDefault="00CA39A7" w:rsidP="00CA39A7">
            <w:pPr>
              <w:jc w:val="both"/>
              <w:rPr>
                <w:rFonts w:ascii="Tahoma" w:eastAsia="Times New Roman" w:hAnsi="Tahoma" w:cs="Tahoma"/>
                <w:color w:val="1F1F1F"/>
                <w:sz w:val="24"/>
                <w:szCs w:val="24"/>
                <w:lang w:eastAsia="es-ES"/>
              </w:rPr>
            </w:pPr>
          </w:p>
          <w:p w14:paraId="6F298059" w14:textId="77777777" w:rsidR="00CA39A7" w:rsidRPr="00EC50E2" w:rsidRDefault="00CA39A7" w:rsidP="00CA39A7">
            <w:pPr>
              <w:jc w:val="both"/>
              <w:rPr>
                <w:rFonts w:ascii="Tahoma" w:eastAsia="Times New Roman" w:hAnsi="Tahoma" w:cs="Tahoma"/>
                <w:color w:val="1F1F1F"/>
                <w:sz w:val="24"/>
                <w:szCs w:val="24"/>
                <w:lang w:eastAsia="es-ES"/>
              </w:rPr>
            </w:pPr>
          </w:p>
          <w:p w14:paraId="45AB4A44"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8.3.</w:t>
            </w:r>
            <w:r w:rsidRPr="00EC50E2">
              <w:rPr>
                <w:rFonts w:ascii="Tahoma" w:eastAsia="Times New Roman" w:hAnsi="Tahoma" w:cs="Tahoma"/>
                <w:color w:val="1F1F1F"/>
                <w:sz w:val="24"/>
                <w:szCs w:val="24"/>
                <w:lang w:eastAsia="es-ES"/>
              </w:rPr>
              <w:t xml:space="preserve"> The financial aspects related to the CLINICAL TRIAL are reflected in the following clauses:</w:t>
            </w:r>
          </w:p>
          <w:p w14:paraId="262DCD8B" w14:textId="77777777" w:rsidR="00CA39A7" w:rsidRDefault="00CA39A7" w:rsidP="00CA39A7">
            <w:pPr>
              <w:jc w:val="both"/>
              <w:rPr>
                <w:rFonts w:ascii="Tahoma" w:eastAsia="Times New Roman" w:hAnsi="Tahoma" w:cs="Tahoma"/>
                <w:color w:val="1F1F1F"/>
                <w:sz w:val="24"/>
                <w:szCs w:val="24"/>
                <w:lang w:eastAsia="es-ES"/>
              </w:rPr>
            </w:pPr>
          </w:p>
          <w:p w14:paraId="46332709" w14:textId="77777777" w:rsidR="00CA39A7" w:rsidRPr="00EC50E2" w:rsidRDefault="00CA39A7" w:rsidP="00CA39A7">
            <w:pPr>
              <w:jc w:val="both"/>
              <w:rPr>
                <w:rFonts w:ascii="Tahoma" w:eastAsia="Times New Roman" w:hAnsi="Tahoma" w:cs="Tahoma"/>
                <w:color w:val="1F1F1F"/>
                <w:sz w:val="24"/>
                <w:szCs w:val="24"/>
                <w:lang w:eastAsia="es-ES"/>
              </w:rPr>
            </w:pPr>
          </w:p>
          <w:p w14:paraId="574CDA1C"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color w:val="1F1F1F"/>
                <w:sz w:val="24"/>
                <w:szCs w:val="24"/>
                <w:lang w:eastAsia="es-ES"/>
              </w:rPr>
              <w:t>The SPONSOR</w:t>
            </w:r>
            <w:r w:rsidRPr="00EC50E2">
              <w:rPr>
                <w:rFonts w:ascii="Tahoma" w:eastAsia="Times New Roman" w:hAnsi="Tahoma" w:cs="Tahoma"/>
                <w:color w:val="1F1F1F"/>
                <w:sz w:val="24"/>
                <w:szCs w:val="24"/>
                <w:lang w:eastAsia="es-ES"/>
              </w:rPr>
              <w:t xml:space="preserve"> has established a total budget for the CLINICAL TRIAL, according to the financial report attached as </w:t>
            </w:r>
            <w:r w:rsidRPr="00EC50E2">
              <w:rPr>
                <w:rFonts w:ascii="Tahoma" w:eastAsia="Times New Roman" w:hAnsi="Tahoma" w:cs="Tahoma"/>
                <w:b/>
                <w:color w:val="1F1F1F"/>
                <w:sz w:val="24"/>
                <w:szCs w:val="24"/>
                <w:lang w:eastAsia="es-ES"/>
              </w:rPr>
              <w:t>Annex I</w:t>
            </w:r>
            <w:r w:rsidRPr="00EC50E2">
              <w:rPr>
                <w:rFonts w:ascii="Tahoma" w:eastAsia="Times New Roman" w:hAnsi="Tahoma" w:cs="Tahoma"/>
                <w:color w:val="1F1F1F"/>
                <w:sz w:val="24"/>
                <w:szCs w:val="24"/>
                <w:lang w:eastAsia="es-ES"/>
              </w:rPr>
              <w:t>. Said financial report includes:</w:t>
            </w:r>
          </w:p>
          <w:p w14:paraId="336D606F" w14:textId="77777777" w:rsidR="00CA39A7" w:rsidRPr="00EC50E2" w:rsidRDefault="00CA39A7" w:rsidP="00CA39A7">
            <w:pPr>
              <w:jc w:val="both"/>
              <w:rPr>
                <w:rFonts w:ascii="Tahoma" w:eastAsia="Times New Roman" w:hAnsi="Tahoma" w:cs="Tahoma"/>
                <w:color w:val="1F1F1F"/>
                <w:sz w:val="24"/>
                <w:szCs w:val="24"/>
                <w:lang w:eastAsia="es-ES"/>
              </w:rPr>
            </w:pPr>
          </w:p>
          <w:p w14:paraId="3A5841FC"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I. Direct Costs:</w:t>
            </w:r>
            <w:r w:rsidRPr="00EC50E2">
              <w:rPr>
                <w:rFonts w:ascii="Tahoma" w:eastAsia="Times New Roman" w:hAnsi="Tahoma" w:cs="Tahoma"/>
                <w:color w:val="1F1F1F"/>
                <w:sz w:val="24"/>
                <w:szCs w:val="24"/>
                <w:lang w:eastAsia="es-ES"/>
              </w:rPr>
              <w:t xml:space="preserve"> costs to be paid by the SPONSOR to the healthcare institution for the examinations carried out in the context of the CLINICAL TRIAL and outside of standard practice.</w:t>
            </w:r>
          </w:p>
          <w:p w14:paraId="5C757BFF" w14:textId="77777777" w:rsidR="00CA39A7" w:rsidRPr="00EC50E2" w:rsidRDefault="00CA39A7" w:rsidP="00CA39A7">
            <w:pPr>
              <w:jc w:val="both"/>
              <w:rPr>
                <w:rFonts w:ascii="Tahoma" w:eastAsia="Times New Roman" w:hAnsi="Tahoma" w:cs="Tahoma"/>
                <w:color w:val="1F1F1F"/>
                <w:sz w:val="24"/>
                <w:szCs w:val="24"/>
                <w:lang w:eastAsia="es-ES"/>
              </w:rPr>
            </w:pPr>
          </w:p>
          <w:p w14:paraId="66E823E8" w14:textId="77777777" w:rsidR="00CA39A7" w:rsidRPr="00EC50E2"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Distribution of direct costs:</w:t>
            </w:r>
          </w:p>
          <w:p w14:paraId="72B6606F" w14:textId="77777777" w:rsidR="00CA39A7" w:rsidRDefault="00CA39A7" w:rsidP="00CA39A7">
            <w:pPr>
              <w:numPr>
                <w:ilvl w:val="0"/>
                <w:numId w:val="29"/>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100% for the healthcare Institution (CENTER).</w:t>
            </w:r>
          </w:p>
          <w:p w14:paraId="59318FA4" w14:textId="77777777" w:rsidR="00CA39A7" w:rsidRPr="00EC50E2" w:rsidRDefault="00CA39A7" w:rsidP="00CA39A7">
            <w:pPr>
              <w:numPr>
                <w:ilvl w:val="0"/>
                <w:numId w:val="29"/>
              </w:numPr>
              <w:ind w:left="0"/>
              <w:jc w:val="both"/>
              <w:rPr>
                <w:rFonts w:ascii="Tahoma" w:eastAsia="Times New Roman" w:hAnsi="Tahoma" w:cs="Tahoma"/>
                <w:color w:val="1F1F1F"/>
                <w:sz w:val="24"/>
                <w:szCs w:val="24"/>
                <w:lang w:eastAsia="es-ES"/>
              </w:rPr>
            </w:pPr>
          </w:p>
          <w:p w14:paraId="599E6467"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II. Costs per protocol visits.</w:t>
            </w:r>
            <w:r w:rsidRPr="00EC50E2">
              <w:rPr>
                <w:rFonts w:ascii="Tahoma" w:eastAsia="Times New Roman" w:hAnsi="Tahoma" w:cs="Tahoma"/>
                <w:color w:val="1F1F1F"/>
                <w:sz w:val="24"/>
                <w:szCs w:val="24"/>
                <w:lang w:eastAsia="es-ES"/>
              </w:rPr>
              <w:t xml:space="preserve"> These are the costs to be paid by the SPONSOR which include: compensation for the work performed and services provided to the research team, and indirect costs for the support and promotion of research.</w:t>
            </w:r>
          </w:p>
          <w:p w14:paraId="4ED68F39" w14:textId="77777777" w:rsidR="00CA39A7" w:rsidRPr="00EC50E2" w:rsidRDefault="00CA39A7" w:rsidP="00CA39A7">
            <w:pPr>
              <w:jc w:val="both"/>
              <w:rPr>
                <w:rFonts w:ascii="Tahoma" w:eastAsia="Times New Roman" w:hAnsi="Tahoma" w:cs="Tahoma"/>
                <w:color w:val="1F1F1F"/>
                <w:sz w:val="24"/>
                <w:szCs w:val="24"/>
                <w:lang w:eastAsia="es-ES"/>
              </w:rPr>
            </w:pPr>
          </w:p>
          <w:p w14:paraId="2C7EBAC8"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Distribution of costs per protocol visits:</w:t>
            </w:r>
          </w:p>
          <w:p w14:paraId="18416AA8" w14:textId="77777777" w:rsidR="00CA39A7" w:rsidRPr="00EC50E2" w:rsidRDefault="00CA39A7" w:rsidP="00CA39A7">
            <w:pPr>
              <w:jc w:val="both"/>
              <w:rPr>
                <w:rFonts w:ascii="Tahoma" w:eastAsia="Times New Roman" w:hAnsi="Tahoma" w:cs="Tahoma"/>
                <w:color w:val="1F1F1F"/>
                <w:sz w:val="24"/>
                <w:szCs w:val="24"/>
                <w:lang w:eastAsia="es-ES"/>
              </w:rPr>
            </w:pPr>
          </w:p>
          <w:p w14:paraId="14D04BB2" w14:textId="77777777" w:rsidR="00CA39A7" w:rsidRPr="00EC50E2" w:rsidRDefault="00CA39A7" w:rsidP="00CA39A7">
            <w:pPr>
              <w:numPr>
                <w:ilvl w:val="0"/>
                <w:numId w:val="30"/>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70% for the compensation of the Research Team.</w:t>
            </w:r>
          </w:p>
          <w:p w14:paraId="15F4B89E" w14:textId="77777777" w:rsidR="00CA39A7" w:rsidRPr="00EC50E2" w:rsidRDefault="00CA39A7" w:rsidP="00CA39A7">
            <w:pPr>
              <w:numPr>
                <w:ilvl w:val="0"/>
                <w:numId w:val="30"/>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5% of indirect costs for the CENTER healthcare institution.</w:t>
            </w:r>
          </w:p>
          <w:p w14:paraId="685B4DC7" w14:textId="77777777" w:rsidR="00CA39A7" w:rsidRPr="00EC50E2" w:rsidRDefault="00CA39A7" w:rsidP="00CA39A7">
            <w:pPr>
              <w:numPr>
                <w:ilvl w:val="0"/>
                <w:numId w:val="30"/>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20% of indirect costs for the Instituto de Investigación Biosanitario de Burgos (IBioBURGOS).</w:t>
            </w:r>
          </w:p>
          <w:p w14:paraId="11C3B6F8" w14:textId="77777777" w:rsidR="00CA39A7" w:rsidRDefault="00CA39A7" w:rsidP="00CA39A7">
            <w:pPr>
              <w:numPr>
                <w:ilvl w:val="0"/>
                <w:numId w:val="30"/>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5% of indirect costs for the ICSCYL Foundation.</w:t>
            </w:r>
          </w:p>
          <w:p w14:paraId="20A5668E" w14:textId="77777777" w:rsidR="00CA39A7" w:rsidRPr="00EC50E2" w:rsidRDefault="00CA39A7" w:rsidP="00CA39A7">
            <w:pPr>
              <w:numPr>
                <w:ilvl w:val="0"/>
                <w:numId w:val="30"/>
              </w:numPr>
              <w:ind w:left="0"/>
              <w:jc w:val="both"/>
              <w:rPr>
                <w:rFonts w:ascii="Tahoma" w:eastAsia="Times New Roman" w:hAnsi="Tahoma" w:cs="Tahoma"/>
                <w:color w:val="1F1F1F"/>
                <w:sz w:val="24"/>
                <w:szCs w:val="24"/>
                <w:lang w:eastAsia="es-ES"/>
              </w:rPr>
            </w:pPr>
          </w:p>
          <w:p w14:paraId="1C4EFC3F" w14:textId="77777777" w:rsidR="00CA39A7" w:rsidRPr="00EC50E2"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Reimbursement of expenses to CLINICAL TRIAL patients/subjects:</w:t>
            </w:r>
            <w:r w:rsidRPr="00EC50E2">
              <w:rPr>
                <w:rFonts w:ascii="Tahoma" w:eastAsia="Times New Roman" w:hAnsi="Tahoma" w:cs="Tahoma"/>
                <w:color w:val="1F1F1F"/>
                <w:sz w:val="24"/>
                <w:szCs w:val="24"/>
                <w:lang w:eastAsia="es-ES"/>
              </w:rPr>
              <w:t xml:space="preserve"> when applicable, according to the Patient/Subject Information Sheet and Informed Consent, and due to the extraordinary expenses derived from the Patient/Subject's participation in the CLINICAL TRIAL, the SPONSOR may agree to reimburse patients/subjects for the amount of said expenses, always in accordance with the information collected in the Informed Consent. The management conditions for these reimbursements are described in </w:t>
            </w:r>
            <w:r w:rsidRPr="00EC50E2">
              <w:rPr>
                <w:rFonts w:ascii="Tahoma" w:eastAsia="Times New Roman" w:hAnsi="Tahoma" w:cs="Tahoma"/>
                <w:b/>
                <w:color w:val="1F1F1F"/>
                <w:sz w:val="24"/>
                <w:szCs w:val="24"/>
                <w:lang w:eastAsia="es-ES"/>
              </w:rPr>
              <w:t>Annex I</w:t>
            </w:r>
            <w:r w:rsidRPr="00EC50E2">
              <w:rPr>
                <w:rFonts w:ascii="Tahoma" w:eastAsia="Times New Roman" w:hAnsi="Tahoma" w:cs="Tahoma"/>
                <w:color w:val="1F1F1F"/>
                <w:sz w:val="24"/>
                <w:szCs w:val="24"/>
                <w:lang w:eastAsia="es-ES"/>
              </w:rPr>
              <w:t>.</w:t>
            </w:r>
          </w:p>
          <w:p w14:paraId="1D2FC08D"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Equipment:</w:t>
            </w:r>
            <w:r w:rsidRPr="00EC50E2">
              <w:rPr>
                <w:rFonts w:ascii="Tahoma" w:eastAsia="Times New Roman" w:hAnsi="Tahoma" w:cs="Tahoma"/>
                <w:color w:val="1F1F1F"/>
                <w:sz w:val="24"/>
                <w:szCs w:val="24"/>
                <w:lang w:eastAsia="es-ES"/>
              </w:rPr>
              <w:t xml:space="preserve"> In the event that extraordinary equipment is needed to carry out the CLINICAL TRIAL, it shall be acquired and installed by the SPONSOR under the conditions and description established in Annex II.</w:t>
            </w:r>
          </w:p>
          <w:p w14:paraId="045C1FEB" w14:textId="77777777" w:rsidR="00CA39A7" w:rsidRDefault="00CA39A7" w:rsidP="00CA39A7">
            <w:pPr>
              <w:jc w:val="both"/>
              <w:rPr>
                <w:rFonts w:ascii="Tahoma" w:eastAsia="Times New Roman" w:hAnsi="Tahoma" w:cs="Tahoma"/>
                <w:color w:val="1F1F1F"/>
                <w:sz w:val="24"/>
                <w:szCs w:val="24"/>
                <w:lang w:eastAsia="es-ES"/>
              </w:rPr>
            </w:pPr>
          </w:p>
          <w:p w14:paraId="5D41350A" w14:textId="77777777" w:rsidR="00CA39A7" w:rsidRPr="00EC50E2" w:rsidRDefault="00CA39A7" w:rsidP="00CA39A7">
            <w:pPr>
              <w:jc w:val="both"/>
              <w:rPr>
                <w:rFonts w:ascii="Tahoma" w:eastAsia="Times New Roman" w:hAnsi="Tahoma" w:cs="Tahoma"/>
                <w:color w:val="1F1F1F"/>
                <w:sz w:val="24"/>
                <w:szCs w:val="24"/>
                <w:lang w:eastAsia="es-ES"/>
              </w:rPr>
            </w:pPr>
          </w:p>
          <w:p w14:paraId="4BFA9586" w14:textId="77777777" w:rsidR="00CA39A7" w:rsidRPr="00EC50E2"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Administrative management of the contract:</w:t>
            </w:r>
            <w:r w:rsidRPr="00EC50E2">
              <w:rPr>
                <w:rFonts w:ascii="Tahoma" w:eastAsia="Times New Roman" w:hAnsi="Tahoma" w:cs="Tahoma"/>
                <w:color w:val="1F1F1F"/>
                <w:sz w:val="24"/>
                <w:szCs w:val="24"/>
                <w:lang w:eastAsia="es-ES"/>
              </w:rPr>
              <w:t xml:space="preserve"> Apart from the amounts described in the budget, the amount of €1,000.00 shall be paid upon the signing of this contract as administrative and management expenses for the same.</w:t>
            </w:r>
          </w:p>
          <w:p w14:paraId="67470746" w14:textId="77777777" w:rsidR="00CA39A7" w:rsidRPr="00EC50E2"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lastRenderedPageBreak/>
              <w:t>And they shall be managed and invoiced to:</w:t>
            </w:r>
          </w:p>
          <w:p w14:paraId="2AEF0137" w14:textId="77777777" w:rsidR="00CA39A7" w:rsidRPr="00EC50E2" w:rsidRDefault="00CA39A7" w:rsidP="00CA39A7">
            <w:pPr>
              <w:numPr>
                <w:ilvl w:val="0"/>
                <w:numId w:val="31"/>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Company:</w:t>
            </w:r>
          </w:p>
          <w:p w14:paraId="2E0E6D54" w14:textId="77777777" w:rsidR="00CA39A7" w:rsidRPr="00EC50E2" w:rsidRDefault="00CA39A7" w:rsidP="00CA39A7">
            <w:pPr>
              <w:numPr>
                <w:ilvl w:val="0"/>
                <w:numId w:val="31"/>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Tax address:</w:t>
            </w:r>
          </w:p>
          <w:p w14:paraId="7A84FAE4" w14:textId="77777777" w:rsidR="00CA39A7" w:rsidRPr="00EC50E2" w:rsidRDefault="00CA39A7" w:rsidP="00CA39A7">
            <w:pPr>
              <w:numPr>
                <w:ilvl w:val="0"/>
                <w:numId w:val="31"/>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CIF:</w:t>
            </w:r>
          </w:p>
          <w:p w14:paraId="5A99F2B0" w14:textId="77777777" w:rsidR="00CA39A7" w:rsidRDefault="00CA39A7" w:rsidP="00CA39A7">
            <w:pPr>
              <w:numPr>
                <w:ilvl w:val="0"/>
                <w:numId w:val="31"/>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Email:</w:t>
            </w:r>
          </w:p>
          <w:p w14:paraId="299CA317" w14:textId="77777777" w:rsidR="00CA39A7" w:rsidRPr="00EC50E2" w:rsidRDefault="00CA39A7" w:rsidP="00CA39A7">
            <w:pPr>
              <w:numPr>
                <w:ilvl w:val="0"/>
                <w:numId w:val="31"/>
              </w:numPr>
              <w:ind w:left="0"/>
              <w:jc w:val="both"/>
              <w:rPr>
                <w:rFonts w:ascii="Tahoma" w:eastAsia="Times New Roman" w:hAnsi="Tahoma" w:cs="Tahoma"/>
                <w:color w:val="1F1F1F"/>
                <w:sz w:val="24"/>
                <w:szCs w:val="24"/>
                <w:lang w:eastAsia="es-ES"/>
              </w:rPr>
            </w:pPr>
          </w:p>
          <w:p w14:paraId="5F003F80" w14:textId="77777777" w:rsidR="00CA39A7" w:rsidRPr="00EC50E2"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The total amount of said invoices must be deposited into the account in the name of ICSCYL:</w:t>
            </w:r>
          </w:p>
          <w:p w14:paraId="2790EB1E" w14:textId="77777777" w:rsidR="00CA39A7" w:rsidRPr="00EC50E2" w:rsidRDefault="00CA39A7" w:rsidP="00CA39A7">
            <w:pPr>
              <w:numPr>
                <w:ilvl w:val="0"/>
                <w:numId w:val="32"/>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Bank Entity: CAJA RURAL DE SORIA</w:t>
            </w:r>
          </w:p>
          <w:p w14:paraId="7D989AA9" w14:textId="77777777" w:rsidR="00CA39A7" w:rsidRPr="00EC50E2" w:rsidRDefault="00CA39A7" w:rsidP="00CA39A7">
            <w:pPr>
              <w:numPr>
                <w:ilvl w:val="0"/>
                <w:numId w:val="32"/>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IBAN: ES35 3017 0100 5826 3803 5424</w:t>
            </w:r>
          </w:p>
          <w:p w14:paraId="62725182" w14:textId="77777777" w:rsidR="00CA39A7" w:rsidRPr="00EC50E2" w:rsidRDefault="00CA39A7" w:rsidP="00CA39A7">
            <w:pPr>
              <w:numPr>
                <w:ilvl w:val="0"/>
                <w:numId w:val="32"/>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BIC Code: BCOEESMM017</w:t>
            </w:r>
          </w:p>
          <w:p w14:paraId="56ADDBD7" w14:textId="6C67EC75" w:rsidR="00CA39A7" w:rsidRDefault="00CA39A7" w:rsidP="00CA39A7">
            <w:pPr>
              <w:numPr>
                <w:ilvl w:val="0"/>
                <w:numId w:val="32"/>
              </w:numPr>
              <w:ind w:left="0"/>
              <w:jc w:val="both"/>
              <w:rPr>
                <w:rFonts w:ascii="Tahoma" w:eastAsia="Times New Roman" w:hAnsi="Tahoma" w:cs="Tahoma"/>
                <w:color w:val="1F1F1F"/>
                <w:sz w:val="24"/>
                <w:szCs w:val="24"/>
                <w:lang w:eastAsia="es-ES"/>
              </w:rPr>
            </w:pPr>
            <w:r>
              <w:rPr>
                <w:rFonts w:ascii="Tahoma" w:eastAsia="Times New Roman" w:hAnsi="Tahoma" w:cs="Tahoma"/>
                <w:color w:val="1F1F1F"/>
                <w:sz w:val="24"/>
                <w:szCs w:val="24"/>
                <w:lang w:eastAsia="es-ES"/>
              </w:rPr>
              <w:t xml:space="preserve">Contact: </w:t>
            </w:r>
            <w:hyperlink r:id="rId11" w:history="1">
              <w:r w:rsidRPr="00D843A4">
                <w:rPr>
                  <w:rStyle w:val="Hipervnculo"/>
                  <w:rFonts w:ascii="Tahoma" w:eastAsia="Times New Roman" w:hAnsi="Tahoma" w:cs="Tahoma"/>
                  <w:sz w:val="24"/>
                  <w:szCs w:val="24"/>
                  <w:lang w:eastAsia="es-ES"/>
                </w:rPr>
                <w:t>eecc@icscyl.com</w:t>
              </w:r>
            </w:hyperlink>
            <w:r w:rsidRPr="00EC50E2">
              <w:rPr>
                <w:rFonts w:ascii="Tahoma" w:eastAsia="Times New Roman" w:hAnsi="Tahoma" w:cs="Tahoma"/>
                <w:color w:val="1F1F1F"/>
                <w:sz w:val="24"/>
                <w:szCs w:val="24"/>
                <w:lang w:eastAsia="es-ES"/>
              </w:rPr>
              <w:t xml:space="preserve">; </w:t>
            </w:r>
            <w:r>
              <w:rPr>
                <w:rFonts w:ascii="Tahoma" w:eastAsia="Times New Roman" w:hAnsi="Tahoma" w:cs="Tahoma"/>
                <w:color w:val="1F1F1F"/>
                <w:sz w:val="24"/>
                <w:szCs w:val="24"/>
                <w:lang w:eastAsia="es-ES"/>
              </w:rPr>
              <w:t xml:space="preserve"> </w:t>
            </w:r>
            <w:hyperlink r:id="rId12" w:history="1">
              <w:r w:rsidRPr="00D843A4">
                <w:rPr>
                  <w:rStyle w:val="Hipervnculo"/>
                  <w:rFonts w:ascii="Tahoma" w:eastAsia="Times New Roman" w:hAnsi="Tahoma" w:cs="Tahoma"/>
                  <w:sz w:val="24"/>
                  <w:szCs w:val="24"/>
                  <w:lang w:eastAsia="es-ES"/>
                </w:rPr>
                <w:t>lola@icscyl.com</w:t>
              </w:r>
            </w:hyperlink>
            <w:r>
              <w:rPr>
                <w:rFonts w:ascii="Tahoma" w:eastAsia="Times New Roman" w:hAnsi="Tahoma" w:cs="Tahoma"/>
                <w:color w:val="1F1F1F"/>
                <w:sz w:val="24"/>
                <w:szCs w:val="24"/>
                <w:lang w:eastAsia="es-ES"/>
              </w:rPr>
              <w:t xml:space="preserve"> </w:t>
            </w:r>
          </w:p>
          <w:p w14:paraId="69E748AD" w14:textId="77777777" w:rsidR="00CA39A7" w:rsidRDefault="00CA39A7" w:rsidP="00CA39A7">
            <w:pPr>
              <w:jc w:val="both"/>
              <w:rPr>
                <w:rFonts w:ascii="Tahoma" w:eastAsia="Times New Roman" w:hAnsi="Tahoma" w:cs="Tahoma"/>
                <w:color w:val="1F1F1F"/>
                <w:sz w:val="24"/>
                <w:szCs w:val="24"/>
                <w:lang w:eastAsia="es-ES"/>
              </w:rPr>
            </w:pPr>
          </w:p>
          <w:p w14:paraId="68DBFE92" w14:textId="77777777" w:rsidR="00CA39A7" w:rsidRDefault="00CA39A7" w:rsidP="00CA39A7">
            <w:pPr>
              <w:jc w:val="both"/>
              <w:rPr>
                <w:rFonts w:ascii="Tahoma" w:eastAsia="Times New Roman" w:hAnsi="Tahoma" w:cs="Tahoma"/>
                <w:color w:val="1F1F1F"/>
                <w:sz w:val="24"/>
                <w:szCs w:val="24"/>
                <w:lang w:eastAsia="es-ES"/>
              </w:rPr>
            </w:pPr>
          </w:p>
          <w:p w14:paraId="5AC20C31" w14:textId="77777777" w:rsidR="00CA39A7" w:rsidRDefault="00CA39A7" w:rsidP="00CA39A7">
            <w:pPr>
              <w:jc w:val="both"/>
              <w:rPr>
                <w:rFonts w:ascii="Tahoma" w:eastAsia="Times New Roman" w:hAnsi="Tahoma" w:cs="Tahoma"/>
                <w:color w:val="1F1F1F"/>
                <w:sz w:val="24"/>
                <w:szCs w:val="24"/>
                <w:lang w:eastAsia="es-ES"/>
              </w:rPr>
            </w:pPr>
          </w:p>
          <w:p w14:paraId="7043D1AD" w14:textId="77777777" w:rsidR="003A3BE0" w:rsidRDefault="003A3BE0" w:rsidP="00CA39A7">
            <w:pPr>
              <w:jc w:val="both"/>
              <w:rPr>
                <w:rFonts w:ascii="Tahoma" w:eastAsia="Times New Roman" w:hAnsi="Tahoma" w:cs="Tahoma"/>
                <w:color w:val="1F1F1F"/>
                <w:sz w:val="24"/>
                <w:szCs w:val="24"/>
                <w:lang w:eastAsia="es-ES"/>
              </w:rPr>
            </w:pPr>
          </w:p>
          <w:p w14:paraId="74CFC418" w14:textId="77777777" w:rsidR="003A3BE0" w:rsidRPr="00EC50E2" w:rsidRDefault="003A3BE0" w:rsidP="00CA39A7">
            <w:pPr>
              <w:jc w:val="both"/>
              <w:rPr>
                <w:rFonts w:ascii="Tahoma" w:eastAsia="Times New Roman" w:hAnsi="Tahoma" w:cs="Tahoma"/>
                <w:color w:val="1F1F1F"/>
                <w:sz w:val="24"/>
                <w:szCs w:val="24"/>
                <w:lang w:eastAsia="es-ES"/>
              </w:rPr>
            </w:pPr>
          </w:p>
          <w:p w14:paraId="66D7AB5C"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8.5.</w:t>
            </w:r>
            <w:r w:rsidRPr="00EC50E2">
              <w:rPr>
                <w:rFonts w:ascii="Tahoma" w:eastAsia="Times New Roman" w:hAnsi="Tahoma" w:cs="Tahoma"/>
                <w:color w:val="1F1F1F"/>
                <w:sz w:val="24"/>
                <w:szCs w:val="24"/>
                <w:lang w:eastAsia="es-ES"/>
              </w:rPr>
              <w:t xml:space="preserve"> The general and financial obligations derived from this contract are exclusively related to the performance of the study and may not be extended to or tacitly link other types of commercial relations and operations between the SPONSOR and the CENTER.</w:t>
            </w:r>
          </w:p>
          <w:p w14:paraId="615A95E1" w14:textId="77777777" w:rsidR="00CA39A7" w:rsidRPr="00EC50E2" w:rsidRDefault="00CA39A7" w:rsidP="00CA39A7">
            <w:pPr>
              <w:jc w:val="both"/>
              <w:rPr>
                <w:rFonts w:ascii="Tahoma" w:eastAsia="Times New Roman" w:hAnsi="Tahoma" w:cs="Tahoma"/>
                <w:color w:val="1F1F1F"/>
                <w:sz w:val="24"/>
                <w:szCs w:val="24"/>
                <w:lang w:eastAsia="es-ES"/>
              </w:rPr>
            </w:pPr>
          </w:p>
          <w:p w14:paraId="7AD5C39B"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8.6.</w:t>
            </w:r>
            <w:r w:rsidRPr="00EC50E2">
              <w:rPr>
                <w:rFonts w:ascii="Tahoma" w:eastAsia="Times New Roman" w:hAnsi="Tahoma" w:cs="Tahoma"/>
                <w:color w:val="1F1F1F"/>
                <w:sz w:val="24"/>
                <w:szCs w:val="24"/>
                <w:lang w:eastAsia="es-ES"/>
              </w:rPr>
              <w:t xml:space="preserve"> The parties recognize and agree that the budget agreed upon in accordance with the provisions of this Agreement represents the usual cost (market value) for the research services carried out at the CENTER and performed by the PRINCIPAL INVESTIGATOR, which has been negotiated by mutual agreement. Nothing contained in this contract may be interpreted in any way as constituting an obligation or inducement to the CENTER or the PRINCIPAL INVESTIGATOR to prescribe, recommend, purchase, use, </w:t>
            </w:r>
            <w:r w:rsidRPr="00EC50E2">
              <w:rPr>
                <w:rFonts w:ascii="Tahoma" w:eastAsia="Times New Roman" w:hAnsi="Tahoma" w:cs="Tahoma"/>
                <w:color w:val="1F1F1F"/>
                <w:sz w:val="24"/>
                <w:szCs w:val="24"/>
                <w:lang w:eastAsia="es-ES"/>
              </w:rPr>
              <w:lastRenderedPageBreak/>
              <w:t>or arrange for the use of any product of the SPONSOR or its affiliates.</w:t>
            </w:r>
          </w:p>
          <w:p w14:paraId="6B34D006" w14:textId="77777777" w:rsidR="00CA39A7" w:rsidRPr="00EC50E2" w:rsidRDefault="00CA39A7" w:rsidP="00CA39A7">
            <w:pPr>
              <w:jc w:val="both"/>
              <w:rPr>
                <w:rFonts w:ascii="Tahoma" w:eastAsia="Times New Roman" w:hAnsi="Tahoma" w:cs="Tahoma"/>
                <w:color w:val="1F1F1F"/>
                <w:sz w:val="24"/>
                <w:szCs w:val="24"/>
                <w:lang w:eastAsia="es-ES"/>
              </w:rPr>
            </w:pPr>
          </w:p>
          <w:p w14:paraId="75BE13AE" w14:textId="77777777" w:rsidR="00CA39A7" w:rsidRPr="00EC50E2"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8.7.</w:t>
            </w:r>
            <w:r w:rsidRPr="00EC50E2">
              <w:rPr>
                <w:rFonts w:ascii="Tahoma" w:eastAsia="Times New Roman" w:hAnsi="Tahoma" w:cs="Tahoma"/>
                <w:color w:val="1F1F1F"/>
                <w:sz w:val="24"/>
                <w:szCs w:val="24"/>
                <w:lang w:eastAsia="es-ES"/>
              </w:rPr>
              <w:t xml:space="preserve"> Within a maximum period of (1) one month starting from the close-out visit of the CLINICAL TRIAL at the CENTER, the SPONSOR (or delegated CRO) and the Principal Investigator shall communicate in writing to ICSCYL the total number of:</w:t>
            </w:r>
          </w:p>
          <w:p w14:paraId="1805FC84" w14:textId="77777777" w:rsidR="00CA39A7" w:rsidRPr="00EC50E2" w:rsidRDefault="00CA39A7" w:rsidP="00CA39A7">
            <w:pPr>
              <w:numPr>
                <w:ilvl w:val="0"/>
                <w:numId w:val="33"/>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Subjects recruited and evaluated.</w:t>
            </w:r>
          </w:p>
          <w:p w14:paraId="38B502A2" w14:textId="77777777" w:rsidR="00CA39A7" w:rsidRPr="00EC50E2" w:rsidRDefault="00CA39A7" w:rsidP="00CA39A7">
            <w:pPr>
              <w:numPr>
                <w:ilvl w:val="0"/>
                <w:numId w:val="33"/>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Visits and tests effectively performed during the participation of the recruited subjects.</w:t>
            </w:r>
          </w:p>
          <w:p w14:paraId="1332E0EA" w14:textId="77777777" w:rsidR="00CA39A7" w:rsidRDefault="00CA39A7" w:rsidP="00CA39A7">
            <w:pPr>
              <w:numPr>
                <w:ilvl w:val="0"/>
                <w:numId w:val="33"/>
              </w:numPr>
              <w:ind w:left="0"/>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 xml:space="preserve">Any extraordinary test, analysis, exploration, consultation, or hospital stay that has occurred, whether or not they are reflected in the Financial Report </w:t>
            </w:r>
            <w:r w:rsidRPr="00EC50E2">
              <w:rPr>
                <w:rFonts w:ascii="Tahoma" w:eastAsia="Times New Roman" w:hAnsi="Tahoma" w:cs="Tahoma"/>
                <w:b/>
                <w:color w:val="1F1F1F"/>
                <w:sz w:val="24"/>
                <w:szCs w:val="24"/>
                <w:lang w:eastAsia="es-ES"/>
              </w:rPr>
              <w:t>(Annex I)</w:t>
            </w:r>
            <w:r w:rsidRPr="00EC50E2">
              <w:rPr>
                <w:rFonts w:ascii="Tahoma" w:eastAsia="Times New Roman" w:hAnsi="Tahoma" w:cs="Tahoma"/>
                <w:color w:val="1F1F1F"/>
                <w:sz w:val="24"/>
                <w:szCs w:val="24"/>
                <w:lang w:eastAsia="es-ES"/>
              </w:rPr>
              <w:t>.</w:t>
            </w:r>
          </w:p>
          <w:p w14:paraId="641D569C" w14:textId="77777777" w:rsidR="00CA39A7" w:rsidRDefault="00CA39A7" w:rsidP="00CA39A7">
            <w:pPr>
              <w:jc w:val="both"/>
              <w:rPr>
                <w:rFonts w:ascii="Tahoma" w:eastAsia="Times New Roman" w:hAnsi="Tahoma" w:cs="Tahoma"/>
                <w:color w:val="1F1F1F"/>
                <w:sz w:val="24"/>
                <w:szCs w:val="24"/>
                <w:lang w:eastAsia="es-ES"/>
              </w:rPr>
            </w:pPr>
          </w:p>
          <w:p w14:paraId="21EB1F3E" w14:textId="77777777" w:rsidR="00CA39A7" w:rsidRDefault="00CA39A7" w:rsidP="00CA39A7">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8.8.</w:t>
            </w:r>
            <w:r w:rsidRPr="00EC50E2">
              <w:rPr>
                <w:rFonts w:ascii="Tahoma" w:eastAsia="Times New Roman" w:hAnsi="Tahoma" w:cs="Tahoma"/>
                <w:color w:val="1F1F1F"/>
                <w:sz w:val="24"/>
                <w:szCs w:val="24"/>
                <w:lang w:eastAsia="es-ES"/>
              </w:rPr>
              <w:t xml:space="preserve"> There shall be no additional financial compensation or payment of any additional fee throughout the trial other than those expressly agreed upon by both parties in this contract.</w:t>
            </w:r>
          </w:p>
          <w:p w14:paraId="6CFAB1D4" w14:textId="77777777" w:rsidR="00CA39A7" w:rsidRDefault="00CA39A7" w:rsidP="00CA39A7">
            <w:pPr>
              <w:jc w:val="both"/>
              <w:rPr>
                <w:rFonts w:ascii="Tahoma" w:eastAsia="Times New Roman" w:hAnsi="Tahoma" w:cs="Tahoma"/>
                <w:color w:val="1F1F1F"/>
                <w:sz w:val="24"/>
                <w:szCs w:val="24"/>
                <w:lang w:eastAsia="es-ES"/>
              </w:rPr>
            </w:pPr>
          </w:p>
          <w:p w14:paraId="6F0DD02A" w14:textId="77777777" w:rsidR="00A173F5" w:rsidRDefault="00A173F5" w:rsidP="00A173F5">
            <w:pPr>
              <w:jc w:val="both"/>
              <w:rPr>
                <w:rFonts w:ascii="Tahoma" w:eastAsia="Times New Roman" w:hAnsi="Tahoma" w:cs="Tahoma"/>
                <w:b/>
                <w:bCs/>
                <w:color w:val="1F1F1F"/>
                <w:sz w:val="24"/>
                <w:szCs w:val="24"/>
                <w:bdr w:val="none" w:sz="0" w:space="0" w:color="auto" w:frame="1"/>
                <w:lang w:eastAsia="es-ES"/>
              </w:rPr>
            </w:pPr>
            <w:r w:rsidRPr="00EC50E2">
              <w:rPr>
                <w:rFonts w:ascii="Tahoma" w:eastAsia="Times New Roman" w:hAnsi="Tahoma" w:cs="Tahoma"/>
                <w:b/>
                <w:bCs/>
                <w:color w:val="1F1F1F"/>
                <w:sz w:val="24"/>
                <w:szCs w:val="24"/>
                <w:bdr w:val="none" w:sz="0" w:space="0" w:color="auto" w:frame="1"/>
                <w:lang w:eastAsia="es-ES"/>
              </w:rPr>
              <w:t>NINTH: MODIFICATIONS TO THE TRIAL PROTOCOL</w:t>
            </w:r>
          </w:p>
          <w:p w14:paraId="1B46F193" w14:textId="77777777" w:rsidR="00A173F5" w:rsidRPr="00EC50E2" w:rsidRDefault="00A173F5" w:rsidP="00A173F5">
            <w:pPr>
              <w:jc w:val="both"/>
              <w:rPr>
                <w:rFonts w:ascii="Tahoma" w:eastAsia="Times New Roman" w:hAnsi="Tahoma" w:cs="Tahoma"/>
                <w:color w:val="1F1F1F"/>
                <w:sz w:val="24"/>
                <w:szCs w:val="24"/>
                <w:lang w:eastAsia="es-ES"/>
              </w:rPr>
            </w:pPr>
          </w:p>
          <w:p w14:paraId="7FF7DEFA" w14:textId="77777777" w:rsidR="00A173F5"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9.1.</w:t>
            </w:r>
            <w:r w:rsidRPr="00EC50E2">
              <w:rPr>
                <w:rFonts w:ascii="Tahoma" w:eastAsia="Times New Roman" w:hAnsi="Tahoma" w:cs="Tahoma"/>
                <w:color w:val="1F1F1F"/>
                <w:sz w:val="24"/>
                <w:szCs w:val="24"/>
                <w:lang w:eastAsia="es-ES"/>
              </w:rPr>
              <w:t xml:space="preserve"> Any modifications intended to be introduced in the development of this trial must be made in accordance with the provisions of the aforementioned Royal Decree 1090/2015, of December 4. Likewise, an annex to the initially approved financial report must be prepared, and any additional or modifying stipulations resulting from the change in the protocol must be incorporated into this contract.</w:t>
            </w:r>
          </w:p>
          <w:p w14:paraId="0BAE5B83" w14:textId="77777777" w:rsidR="00A173F5" w:rsidRDefault="00A173F5" w:rsidP="00A173F5">
            <w:pPr>
              <w:jc w:val="both"/>
              <w:rPr>
                <w:rFonts w:ascii="Tahoma" w:eastAsia="Times New Roman" w:hAnsi="Tahoma" w:cs="Tahoma"/>
                <w:color w:val="1F1F1F"/>
                <w:sz w:val="24"/>
                <w:szCs w:val="24"/>
                <w:lang w:eastAsia="es-ES"/>
              </w:rPr>
            </w:pPr>
          </w:p>
          <w:p w14:paraId="3AF97287" w14:textId="77777777" w:rsidR="00A173F5" w:rsidRPr="00EC50E2" w:rsidRDefault="00A173F5" w:rsidP="00A173F5">
            <w:pPr>
              <w:jc w:val="both"/>
              <w:rPr>
                <w:rFonts w:ascii="Tahoma" w:eastAsia="Times New Roman" w:hAnsi="Tahoma" w:cs="Tahoma"/>
                <w:color w:val="1F1F1F"/>
                <w:sz w:val="24"/>
                <w:szCs w:val="24"/>
                <w:lang w:eastAsia="es-ES"/>
              </w:rPr>
            </w:pPr>
          </w:p>
          <w:p w14:paraId="6332299C" w14:textId="77777777" w:rsidR="00A173F5"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9.2.</w:t>
            </w:r>
            <w:r w:rsidRPr="00EC50E2">
              <w:rPr>
                <w:rFonts w:ascii="Tahoma" w:eastAsia="Times New Roman" w:hAnsi="Tahoma" w:cs="Tahoma"/>
                <w:color w:val="1F1F1F"/>
                <w:sz w:val="24"/>
                <w:szCs w:val="24"/>
                <w:lang w:eastAsia="es-ES"/>
              </w:rPr>
              <w:t xml:space="preserve"> The </w:t>
            </w:r>
            <w:r w:rsidRPr="00EC50E2">
              <w:rPr>
                <w:rFonts w:ascii="Tahoma" w:eastAsia="Times New Roman" w:hAnsi="Tahoma" w:cs="Tahoma"/>
                <w:b/>
                <w:bCs/>
                <w:color w:val="1F1F1F"/>
                <w:sz w:val="24"/>
                <w:szCs w:val="24"/>
                <w:bdr w:val="none" w:sz="0" w:space="0" w:color="auto" w:frame="1"/>
                <w:lang w:eastAsia="es-ES"/>
              </w:rPr>
              <w:t>CENTER</w:t>
            </w:r>
            <w:r w:rsidRPr="00EC50E2">
              <w:rPr>
                <w:rFonts w:ascii="Tahoma" w:eastAsia="Times New Roman" w:hAnsi="Tahoma" w:cs="Tahoma"/>
                <w:color w:val="1F1F1F"/>
                <w:sz w:val="24"/>
                <w:szCs w:val="24"/>
                <w:lang w:eastAsia="es-ES"/>
              </w:rPr>
              <w:t xml:space="preserve"> reserves the right not to accept the proposed </w:t>
            </w:r>
            <w:r w:rsidRPr="00EC50E2">
              <w:rPr>
                <w:rFonts w:ascii="Tahoma" w:eastAsia="Times New Roman" w:hAnsi="Tahoma" w:cs="Tahoma"/>
                <w:color w:val="1F1F1F"/>
                <w:sz w:val="24"/>
                <w:szCs w:val="24"/>
                <w:lang w:eastAsia="es-ES"/>
              </w:rPr>
              <w:lastRenderedPageBreak/>
              <w:t>modifications when they jeopardize the normal activity of the Center, its financial and technical resources, or substantially vary the requirements or objectives of the initially approved trial.</w:t>
            </w:r>
          </w:p>
          <w:p w14:paraId="0EAB78E4" w14:textId="77777777" w:rsidR="00A173F5" w:rsidRDefault="00A173F5" w:rsidP="00A173F5">
            <w:pPr>
              <w:jc w:val="both"/>
              <w:rPr>
                <w:rFonts w:ascii="Tahoma" w:eastAsia="Times New Roman" w:hAnsi="Tahoma" w:cs="Tahoma"/>
                <w:color w:val="1F1F1F"/>
                <w:sz w:val="24"/>
                <w:szCs w:val="24"/>
                <w:lang w:eastAsia="es-ES"/>
              </w:rPr>
            </w:pPr>
          </w:p>
          <w:p w14:paraId="6349801E" w14:textId="77777777" w:rsidR="00A173F5" w:rsidRPr="00EC50E2" w:rsidRDefault="00A173F5" w:rsidP="00A173F5">
            <w:pPr>
              <w:jc w:val="both"/>
              <w:rPr>
                <w:rFonts w:ascii="Tahoma" w:eastAsia="Times New Roman" w:hAnsi="Tahoma" w:cs="Tahoma"/>
                <w:color w:val="1F1F1F"/>
                <w:sz w:val="24"/>
                <w:szCs w:val="24"/>
                <w:lang w:eastAsia="es-ES"/>
              </w:rPr>
            </w:pPr>
          </w:p>
          <w:p w14:paraId="16732B34" w14:textId="77777777" w:rsidR="00A173F5" w:rsidRDefault="00A173F5" w:rsidP="00A173F5">
            <w:pPr>
              <w:jc w:val="both"/>
              <w:rPr>
                <w:rFonts w:ascii="Tahoma" w:eastAsia="Times New Roman" w:hAnsi="Tahoma" w:cs="Tahoma"/>
                <w:b/>
                <w:bCs/>
                <w:color w:val="1F1F1F"/>
                <w:sz w:val="24"/>
                <w:szCs w:val="24"/>
                <w:bdr w:val="none" w:sz="0" w:space="0" w:color="auto" w:frame="1"/>
                <w:lang w:eastAsia="es-ES"/>
              </w:rPr>
            </w:pPr>
            <w:r w:rsidRPr="00EC50E2">
              <w:rPr>
                <w:rFonts w:ascii="Tahoma" w:eastAsia="Times New Roman" w:hAnsi="Tahoma" w:cs="Tahoma"/>
                <w:b/>
                <w:bCs/>
                <w:color w:val="1F1F1F"/>
                <w:sz w:val="24"/>
                <w:szCs w:val="24"/>
                <w:bdr w:val="none" w:sz="0" w:space="0" w:color="auto" w:frame="1"/>
                <w:lang w:eastAsia="es-ES"/>
              </w:rPr>
              <w:t>TENTH: SUSPENSION OF THE TRIAL</w:t>
            </w:r>
          </w:p>
          <w:p w14:paraId="15C4EF12" w14:textId="77777777" w:rsidR="00A173F5" w:rsidRPr="00EC50E2" w:rsidRDefault="00A173F5" w:rsidP="00A173F5">
            <w:pPr>
              <w:jc w:val="both"/>
              <w:rPr>
                <w:rFonts w:ascii="Tahoma" w:eastAsia="Times New Roman" w:hAnsi="Tahoma" w:cs="Tahoma"/>
                <w:color w:val="1F1F1F"/>
                <w:sz w:val="24"/>
                <w:szCs w:val="24"/>
                <w:lang w:eastAsia="es-ES"/>
              </w:rPr>
            </w:pPr>
          </w:p>
          <w:p w14:paraId="5B4D2216" w14:textId="77777777" w:rsidR="00A173F5" w:rsidRPr="00EC50E2"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10.1.</w:t>
            </w:r>
            <w:r w:rsidRPr="00EC50E2">
              <w:rPr>
                <w:rFonts w:ascii="Tahoma" w:eastAsia="Times New Roman" w:hAnsi="Tahoma" w:cs="Tahoma"/>
                <w:color w:val="1F1F1F"/>
                <w:sz w:val="24"/>
                <w:szCs w:val="24"/>
                <w:lang w:eastAsia="es-ES"/>
              </w:rPr>
              <w:t xml:space="preserve"> The performance of the trial may be interrupted or suspended upon a justified request from the </w:t>
            </w:r>
            <w:r w:rsidRPr="00EC50E2">
              <w:rPr>
                <w:rFonts w:ascii="Tahoma" w:eastAsia="Times New Roman" w:hAnsi="Tahoma" w:cs="Tahoma"/>
                <w:bCs/>
                <w:color w:val="1F1F1F"/>
                <w:sz w:val="24"/>
                <w:szCs w:val="24"/>
                <w:bdr w:val="none" w:sz="0" w:space="0" w:color="auto" w:frame="1"/>
                <w:lang w:eastAsia="es-ES"/>
              </w:rPr>
              <w:t>SPONSOR</w:t>
            </w:r>
            <w:r w:rsidRPr="00EC50E2">
              <w:rPr>
                <w:rFonts w:ascii="Tahoma" w:eastAsia="Times New Roman" w:hAnsi="Tahoma" w:cs="Tahoma"/>
                <w:color w:val="1F1F1F"/>
                <w:sz w:val="24"/>
                <w:szCs w:val="24"/>
                <w:lang w:eastAsia="es-ES"/>
              </w:rPr>
              <w:t xml:space="preserve">, the </w:t>
            </w:r>
            <w:r w:rsidRPr="00EC50E2">
              <w:rPr>
                <w:rFonts w:ascii="Tahoma" w:eastAsia="Times New Roman" w:hAnsi="Tahoma" w:cs="Tahoma"/>
                <w:bCs/>
                <w:color w:val="1F1F1F"/>
                <w:sz w:val="24"/>
                <w:szCs w:val="24"/>
                <w:bdr w:val="none" w:sz="0" w:space="0" w:color="auto" w:frame="1"/>
                <w:lang w:eastAsia="es-ES"/>
              </w:rPr>
              <w:t>PRINCIPAL INVESTIGATOR</w:t>
            </w:r>
            <w:r w:rsidRPr="00EC50E2">
              <w:rPr>
                <w:rFonts w:ascii="Tahoma" w:eastAsia="Times New Roman" w:hAnsi="Tahoma" w:cs="Tahoma"/>
                <w:color w:val="1F1F1F"/>
                <w:sz w:val="24"/>
                <w:szCs w:val="24"/>
                <w:lang w:eastAsia="es-ES"/>
              </w:rPr>
              <w:t xml:space="preserve">, the Ethics Committees for Research with Drugs, the Management of the </w:t>
            </w:r>
            <w:r w:rsidRPr="00EC50E2">
              <w:rPr>
                <w:rFonts w:ascii="Tahoma" w:eastAsia="Times New Roman" w:hAnsi="Tahoma" w:cs="Tahoma"/>
                <w:bCs/>
                <w:color w:val="1F1F1F"/>
                <w:sz w:val="24"/>
                <w:szCs w:val="24"/>
                <w:bdr w:val="none" w:sz="0" w:space="0" w:color="auto" w:frame="1"/>
                <w:lang w:eastAsia="es-ES"/>
              </w:rPr>
              <w:t>CENTER</w:t>
            </w:r>
            <w:r w:rsidRPr="00EC50E2">
              <w:rPr>
                <w:rFonts w:ascii="Tahoma" w:eastAsia="Times New Roman" w:hAnsi="Tahoma" w:cs="Tahoma"/>
                <w:color w:val="1F1F1F"/>
                <w:sz w:val="24"/>
                <w:szCs w:val="24"/>
                <w:lang w:eastAsia="es-ES"/>
              </w:rPr>
              <w:t>, the Health Authorities of the Community of Castilla y León, or the Spanish Agency of Medicines and Medical Devices, based on the provisions of Royal Decree 1090/2015, when any of the following circumstances occur:</w:t>
            </w:r>
          </w:p>
          <w:p w14:paraId="392188AC" w14:textId="77777777" w:rsidR="00A173F5" w:rsidRPr="00EC50E2"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a) Violation of the Law.</w:t>
            </w:r>
          </w:p>
          <w:p w14:paraId="568510CA" w14:textId="77777777" w:rsidR="00A173F5" w:rsidRPr="00EC50E2"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b) Alteration of the conditions of the authorization.</w:t>
            </w:r>
          </w:p>
          <w:p w14:paraId="49E1FB36" w14:textId="77777777" w:rsidR="00A173F5" w:rsidRPr="00EC50E2"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c) Non-compliance with ethical principles or good medical and pharmaceutical practice set forth in current regulations.</w:t>
            </w:r>
          </w:p>
          <w:p w14:paraId="7D6F1AAF" w14:textId="77777777" w:rsidR="00A173F5" w:rsidRPr="00EC50E2"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d) In order to protect the trial subjects.</w:t>
            </w:r>
          </w:p>
          <w:p w14:paraId="2A5FA423" w14:textId="77777777" w:rsidR="00A173F5" w:rsidRPr="00EC50E2"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e) Risk to public health.</w:t>
            </w:r>
          </w:p>
          <w:p w14:paraId="3228903B" w14:textId="77777777" w:rsidR="00A173F5" w:rsidRPr="00EC50E2"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f) Serious breach of financial obligations and other stipulations contained in this contract.</w:t>
            </w:r>
          </w:p>
          <w:p w14:paraId="59320624" w14:textId="77777777" w:rsidR="00A173F5" w:rsidRPr="00EC50E2"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g) If the parties consider that the trial cannot be completed satisfactorily.</w:t>
            </w:r>
          </w:p>
          <w:p w14:paraId="6F2283B1" w14:textId="77777777" w:rsidR="00A173F5"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color w:val="1F1F1F"/>
                <w:sz w:val="24"/>
                <w:szCs w:val="24"/>
                <w:lang w:eastAsia="es-ES"/>
              </w:rPr>
              <w:t>h) Due to zero patient recruitment after one year has elapsed since the signing of this contract.</w:t>
            </w:r>
          </w:p>
          <w:p w14:paraId="3F1435CB" w14:textId="77777777" w:rsidR="00A173F5" w:rsidRDefault="00A173F5" w:rsidP="00A173F5">
            <w:pPr>
              <w:jc w:val="both"/>
              <w:rPr>
                <w:rFonts w:ascii="Tahoma" w:eastAsia="Times New Roman" w:hAnsi="Tahoma" w:cs="Tahoma"/>
                <w:color w:val="1F1F1F"/>
                <w:sz w:val="24"/>
                <w:szCs w:val="24"/>
                <w:lang w:eastAsia="es-ES"/>
              </w:rPr>
            </w:pPr>
          </w:p>
          <w:p w14:paraId="056085B1" w14:textId="77777777" w:rsidR="00A173F5" w:rsidRDefault="00A173F5" w:rsidP="00A173F5">
            <w:pPr>
              <w:jc w:val="both"/>
              <w:rPr>
                <w:rFonts w:ascii="Tahoma" w:eastAsia="Times New Roman" w:hAnsi="Tahoma" w:cs="Tahoma"/>
                <w:color w:val="1F1F1F"/>
                <w:sz w:val="24"/>
                <w:szCs w:val="24"/>
                <w:lang w:eastAsia="es-ES"/>
              </w:rPr>
            </w:pPr>
          </w:p>
          <w:p w14:paraId="62F57BB7" w14:textId="77777777" w:rsidR="00A173F5" w:rsidRDefault="00A173F5" w:rsidP="00A173F5">
            <w:pPr>
              <w:jc w:val="both"/>
              <w:rPr>
                <w:rFonts w:ascii="Tahoma" w:eastAsia="Times New Roman" w:hAnsi="Tahoma" w:cs="Tahoma"/>
                <w:color w:val="1F1F1F"/>
                <w:sz w:val="24"/>
                <w:szCs w:val="24"/>
                <w:lang w:eastAsia="es-ES"/>
              </w:rPr>
            </w:pPr>
          </w:p>
          <w:p w14:paraId="7E97FFF5" w14:textId="77777777" w:rsidR="00A173F5" w:rsidRDefault="00A173F5" w:rsidP="00A173F5">
            <w:pPr>
              <w:jc w:val="both"/>
              <w:rPr>
                <w:rFonts w:ascii="Tahoma" w:eastAsia="Times New Roman" w:hAnsi="Tahoma" w:cs="Tahoma"/>
                <w:color w:val="1F1F1F"/>
                <w:sz w:val="24"/>
                <w:szCs w:val="24"/>
                <w:lang w:eastAsia="es-ES"/>
              </w:rPr>
            </w:pPr>
          </w:p>
          <w:p w14:paraId="61A2BC6F" w14:textId="77777777" w:rsidR="003A3BE0" w:rsidRPr="00EC50E2" w:rsidRDefault="003A3BE0" w:rsidP="00A173F5">
            <w:pPr>
              <w:jc w:val="both"/>
              <w:rPr>
                <w:rFonts w:ascii="Tahoma" w:eastAsia="Times New Roman" w:hAnsi="Tahoma" w:cs="Tahoma"/>
                <w:color w:val="1F1F1F"/>
                <w:sz w:val="24"/>
                <w:szCs w:val="24"/>
                <w:lang w:eastAsia="es-ES"/>
              </w:rPr>
            </w:pPr>
          </w:p>
          <w:p w14:paraId="1A231DBB" w14:textId="77777777" w:rsidR="00A173F5"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lastRenderedPageBreak/>
              <w:t>10.2.</w:t>
            </w:r>
            <w:r w:rsidRPr="00EC50E2">
              <w:rPr>
                <w:rFonts w:ascii="Tahoma" w:eastAsia="Times New Roman" w:hAnsi="Tahoma" w:cs="Tahoma"/>
                <w:color w:val="1F1F1F"/>
                <w:sz w:val="24"/>
                <w:szCs w:val="24"/>
                <w:lang w:eastAsia="es-ES"/>
              </w:rPr>
              <w:t xml:space="preserve"> In the event of suspension or interruption of the trial due to willful misconduct attributable to the </w:t>
            </w:r>
            <w:r w:rsidRPr="00EC50E2">
              <w:rPr>
                <w:rFonts w:ascii="Tahoma" w:eastAsia="Times New Roman" w:hAnsi="Tahoma" w:cs="Tahoma"/>
                <w:bCs/>
                <w:color w:val="1F1F1F"/>
                <w:sz w:val="24"/>
                <w:szCs w:val="24"/>
                <w:bdr w:val="none" w:sz="0" w:space="0" w:color="auto" w:frame="1"/>
                <w:lang w:eastAsia="es-ES"/>
              </w:rPr>
              <w:t>SPONSOR</w:t>
            </w:r>
            <w:r w:rsidRPr="00EC50E2">
              <w:rPr>
                <w:rFonts w:ascii="Tahoma" w:eastAsia="Times New Roman" w:hAnsi="Tahoma" w:cs="Tahoma"/>
                <w:color w:val="1F1F1F"/>
                <w:sz w:val="24"/>
                <w:szCs w:val="24"/>
                <w:lang w:eastAsia="es-ES"/>
              </w:rPr>
              <w:t xml:space="preserve">, the latter must settle all financial obligations agreed upon with the </w:t>
            </w:r>
            <w:r w:rsidRPr="00EC50E2">
              <w:rPr>
                <w:rFonts w:ascii="Tahoma" w:eastAsia="Times New Roman" w:hAnsi="Tahoma" w:cs="Tahoma"/>
                <w:bCs/>
                <w:color w:val="1F1F1F"/>
                <w:sz w:val="24"/>
                <w:szCs w:val="24"/>
                <w:bdr w:val="none" w:sz="0" w:space="0" w:color="auto" w:frame="1"/>
                <w:lang w:eastAsia="es-ES"/>
              </w:rPr>
              <w:t>CENTER</w:t>
            </w:r>
            <w:r w:rsidRPr="00EC50E2">
              <w:rPr>
                <w:rFonts w:ascii="Tahoma" w:eastAsia="Times New Roman" w:hAnsi="Tahoma" w:cs="Tahoma"/>
                <w:color w:val="1F1F1F"/>
                <w:sz w:val="24"/>
                <w:szCs w:val="24"/>
                <w:lang w:eastAsia="es-ES"/>
              </w:rPr>
              <w:t xml:space="preserve">, </w:t>
            </w:r>
            <w:r w:rsidRPr="00EC50E2">
              <w:rPr>
                <w:rFonts w:ascii="Tahoma" w:eastAsia="Times New Roman" w:hAnsi="Tahoma" w:cs="Tahoma"/>
                <w:bCs/>
                <w:color w:val="1F1F1F"/>
                <w:sz w:val="24"/>
                <w:szCs w:val="24"/>
                <w:bdr w:val="none" w:sz="0" w:space="0" w:color="auto" w:frame="1"/>
                <w:lang w:eastAsia="es-ES"/>
              </w:rPr>
              <w:t>PRINCIPAL INVESTIGATOR</w:t>
            </w:r>
            <w:r w:rsidRPr="00EC50E2">
              <w:rPr>
                <w:rFonts w:ascii="Tahoma" w:eastAsia="Times New Roman" w:hAnsi="Tahoma" w:cs="Tahoma"/>
                <w:color w:val="1F1F1F"/>
                <w:sz w:val="24"/>
                <w:szCs w:val="24"/>
                <w:lang w:eastAsia="es-ES"/>
              </w:rPr>
              <w:t>, and any others affected in the execution of the trial, without prejudice to the requirement of other liabilities that may arise.</w:t>
            </w:r>
          </w:p>
          <w:p w14:paraId="28434A19" w14:textId="77777777" w:rsidR="00A173F5" w:rsidRPr="00EC50E2" w:rsidRDefault="00A173F5" w:rsidP="00A173F5">
            <w:pPr>
              <w:jc w:val="both"/>
              <w:rPr>
                <w:rFonts w:ascii="Tahoma" w:eastAsia="Times New Roman" w:hAnsi="Tahoma" w:cs="Tahoma"/>
                <w:color w:val="1F1F1F"/>
                <w:sz w:val="24"/>
                <w:szCs w:val="24"/>
                <w:lang w:eastAsia="es-ES"/>
              </w:rPr>
            </w:pPr>
          </w:p>
          <w:p w14:paraId="50384F4C" w14:textId="77777777" w:rsidR="00A173F5" w:rsidRPr="00EC50E2" w:rsidRDefault="00A173F5" w:rsidP="00A173F5">
            <w:pPr>
              <w:jc w:val="both"/>
              <w:rPr>
                <w:rFonts w:ascii="Tahoma" w:eastAsia="Times New Roman" w:hAnsi="Tahoma" w:cs="Tahoma"/>
                <w:color w:val="1F1F1F"/>
                <w:sz w:val="24"/>
                <w:szCs w:val="24"/>
                <w:lang w:eastAsia="es-ES"/>
              </w:rPr>
            </w:pPr>
            <w:r w:rsidRPr="00EC50E2">
              <w:rPr>
                <w:rFonts w:ascii="Tahoma" w:eastAsia="Times New Roman" w:hAnsi="Tahoma" w:cs="Tahoma"/>
                <w:b/>
                <w:bCs/>
                <w:color w:val="1F1F1F"/>
                <w:sz w:val="24"/>
                <w:szCs w:val="24"/>
                <w:bdr w:val="none" w:sz="0" w:space="0" w:color="auto" w:frame="1"/>
                <w:lang w:eastAsia="es-ES"/>
              </w:rPr>
              <w:t>10.3.</w:t>
            </w:r>
            <w:r w:rsidRPr="00EC50E2">
              <w:rPr>
                <w:rFonts w:ascii="Tahoma" w:eastAsia="Times New Roman" w:hAnsi="Tahoma" w:cs="Tahoma"/>
                <w:color w:val="1F1F1F"/>
                <w:sz w:val="24"/>
                <w:szCs w:val="24"/>
                <w:lang w:eastAsia="es-ES"/>
              </w:rPr>
              <w:t xml:space="preserve"> If the suspension occurs at the reasoned request of the parties or due to an imponderable force majeure event, a settlement of the financial obligations generated up to the date of suspension shall be carried out, considering the compensation for damages to persons or property that may be relevant.</w:t>
            </w:r>
          </w:p>
          <w:p w14:paraId="534CA932" w14:textId="553BD941" w:rsidR="00CA39A7" w:rsidRDefault="00CA39A7" w:rsidP="00CA39A7">
            <w:pPr>
              <w:jc w:val="both"/>
              <w:rPr>
                <w:rFonts w:ascii="Tahoma" w:eastAsia="Times New Roman" w:hAnsi="Tahoma" w:cs="Tahoma"/>
                <w:color w:val="1F1F1F"/>
                <w:sz w:val="24"/>
                <w:szCs w:val="24"/>
                <w:lang w:eastAsia="es-ES"/>
              </w:rPr>
            </w:pPr>
          </w:p>
          <w:p w14:paraId="2819BE4A" w14:textId="77777777" w:rsidR="008E60A6" w:rsidRDefault="008E60A6" w:rsidP="008E60A6">
            <w:pPr>
              <w:jc w:val="both"/>
              <w:rPr>
                <w:rFonts w:ascii="Tahoma" w:eastAsia="Times New Roman" w:hAnsi="Tahoma" w:cs="Tahoma"/>
                <w:b/>
                <w:bCs/>
                <w:color w:val="1F1F1F"/>
                <w:sz w:val="24"/>
                <w:szCs w:val="24"/>
                <w:bdr w:val="none" w:sz="0" w:space="0" w:color="auto" w:frame="1"/>
                <w:lang w:eastAsia="es-ES"/>
              </w:rPr>
            </w:pPr>
            <w:r w:rsidRPr="00A165EA">
              <w:rPr>
                <w:rFonts w:ascii="Tahoma" w:eastAsia="Times New Roman" w:hAnsi="Tahoma" w:cs="Tahoma"/>
                <w:b/>
                <w:bCs/>
                <w:color w:val="1F1F1F"/>
                <w:sz w:val="24"/>
                <w:szCs w:val="24"/>
                <w:bdr w:val="none" w:sz="0" w:space="0" w:color="auto" w:frame="1"/>
                <w:lang w:eastAsia="es-ES"/>
              </w:rPr>
              <w:t>ELEVENTH: PROTECTION OF PERSONAL DATA</w:t>
            </w:r>
          </w:p>
          <w:p w14:paraId="51D21A60" w14:textId="77777777" w:rsidR="008E60A6" w:rsidRPr="00A165EA" w:rsidRDefault="008E60A6" w:rsidP="008E60A6">
            <w:pPr>
              <w:jc w:val="both"/>
              <w:rPr>
                <w:rFonts w:ascii="Tahoma" w:eastAsia="Times New Roman" w:hAnsi="Tahoma" w:cs="Tahoma"/>
                <w:color w:val="1F1F1F"/>
                <w:sz w:val="24"/>
                <w:szCs w:val="24"/>
                <w:lang w:eastAsia="es-ES"/>
              </w:rPr>
            </w:pPr>
          </w:p>
          <w:p w14:paraId="7EA5E6FC"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11.1.</w:t>
            </w:r>
            <w:r w:rsidRPr="00A165EA">
              <w:rPr>
                <w:rFonts w:ascii="Tahoma" w:eastAsia="Times New Roman" w:hAnsi="Tahoma" w:cs="Tahoma"/>
                <w:color w:val="1F1F1F"/>
                <w:sz w:val="24"/>
                <w:szCs w:val="24"/>
                <w:lang w:eastAsia="es-ES"/>
              </w:rPr>
              <w:t xml:space="preserve"> The parties are obliged to collect and process data in accordance with the provisions of R.D. 1090/2015, of December 4, regulating clinical trials with drugs, ethics committees for research with drugs and the Spanish Registry of Clinical Studies; Regulation (EU) 2016/679 of the European Parliament and of the Council, of April 27, 2016, on the protection of natural persons with regard to the processing of personal data and on the free movement of such data; and Organic Law 3/2018, of December 5, on the Protection of Personal Data and guarantee of digital rights. Consequently, they shall not provide data contained in the aforementioned information to third parties except with express written consent, as well as </w:t>
            </w:r>
            <w:r w:rsidRPr="00A165EA">
              <w:rPr>
                <w:rFonts w:ascii="Tahoma" w:eastAsia="Times New Roman" w:hAnsi="Tahoma" w:cs="Tahoma"/>
                <w:color w:val="1F1F1F"/>
                <w:sz w:val="24"/>
                <w:szCs w:val="24"/>
                <w:lang w:eastAsia="es-ES"/>
              </w:rPr>
              <w:lastRenderedPageBreak/>
              <w:t>under the conditions established by the SPONSOR or as provided by legal prescription.</w:t>
            </w:r>
          </w:p>
          <w:p w14:paraId="044AA367" w14:textId="77777777" w:rsidR="008E60A6" w:rsidRDefault="008E60A6" w:rsidP="008E60A6">
            <w:pPr>
              <w:jc w:val="both"/>
              <w:rPr>
                <w:rFonts w:ascii="Tahoma" w:eastAsia="Times New Roman" w:hAnsi="Tahoma" w:cs="Tahoma"/>
                <w:color w:val="1F1F1F"/>
                <w:sz w:val="24"/>
                <w:szCs w:val="24"/>
                <w:lang w:eastAsia="es-ES"/>
              </w:rPr>
            </w:pPr>
          </w:p>
          <w:p w14:paraId="3E6B67AE" w14:textId="77777777" w:rsidR="008E60A6" w:rsidRPr="00A165EA" w:rsidRDefault="008E60A6" w:rsidP="008E60A6">
            <w:pPr>
              <w:jc w:val="both"/>
              <w:rPr>
                <w:rFonts w:ascii="Tahoma" w:eastAsia="Times New Roman" w:hAnsi="Tahoma" w:cs="Tahoma"/>
                <w:color w:val="1F1F1F"/>
                <w:sz w:val="24"/>
                <w:szCs w:val="24"/>
                <w:lang w:eastAsia="es-ES"/>
              </w:rPr>
            </w:pPr>
          </w:p>
          <w:p w14:paraId="3D9B440A"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11.2.</w:t>
            </w:r>
            <w:r w:rsidRPr="00A165EA">
              <w:rPr>
                <w:rFonts w:ascii="Tahoma" w:eastAsia="Times New Roman" w:hAnsi="Tahoma" w:cs="Tahoma"/>
                <w:color w:val="1F1F1F"/>
                <w:sz w:val="24"/>
                <w:szCs w:val="24"/>
                <w:lang w:eastAsia="es-ES"/>
              </w:rPr>
              <w:t xml:space="preserve"> The CENTER and the PRINCIPAL INVESTIGATOR shall process personal data in the medical history and in the source documentation of the trial in their capacity as data controllers. The SPONSOR shall process the pseudonymized data received from the CENTER/INVESTIGATOR in its capacity as data controller, without accessing data that allows for the direct identification of the trial subjects.</w:t>
            </w:r>
          </w:p>
          <w:p w14:paraId="39756011" w14:textId="77777777" w:rsidR="008E60A6" w:rsidRDefault="008E60A6" w:rsidP="008E60A6">
            <w:pPr>
              <w:jc w:val="both"/>
              <w:rPr>
                <w:rFonts w:ascii="Tahoma" w:eastAsia="Times New Roman" w:hAnsi="Tahoma" w:cs="Tahoma"/>
                <w:color w:val="1F1F1F"/>
                <w:sz w:val="24"/>
                <w:szCs w:val="24"/>
                <w:lang w:eastAsia="es-ES"/>
              </w:rPr>
            </w:pPr>
          </w:p>
          <w:p w14:paraId="66F34E8E" w14:textId="77777777" w:rsidR="008E60A6" w:rsidRDefault="008E60A6" w:rsidP="008E60A6">
            <w:pPr>
              <w:jc w:val="both"/>
              <w:rPr>
                <w:rFonts w:ascii="Tahoma" w:eastAsia="Times New Roman" w:hAnsi="Tahoma" w:cs="Tahoma"/>
                <w:color w:val="1F1F1F"/>
                <w:sz w:val="24"/>
                <w:szCs w:val="24"/>
                <w:lang w:eastAsia="es-ES"/>
              </w:rPr>
            </w:pPr>
          </w:p>
          <w:p w14:paraId="3B23E7EF" w14:textId="77777777" w:rsidR="003A3BE0" w:rsidRPr="00A165EA" w:rsidRDefault="003A3BE0" w:rsidP="008E60A6">
            <w:pPr>
              <w:jc w:val="both"/>
              <w:rPr>
                <w:rFonts w:ascii="Tahoma" w:eastAsia="Times New Roman" w:hAnsi="Tahoma" w:cs="Tahoma"/>
                <w:color w:val="1F1F1F"/>
                <w:sz w:val="24"/>
                <w:szCs w:val="24"/>
                <w:lang w:eastAsia="es-ES"/>
              </w:rPr>
            </w:pPr>
          </w:p>
          <w:p w14:paraId="088DFC18"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11.3.</w:t>
            </w:r>
            <w:r w:rsidRPr="00A165EA">
              <w:rPr>
                <w:rFonts w:ascii="Tahoma" w:eastAsia="Times New Roman" w:hAnsi="Tahoma" w:cs="Tahoma"/>
                <w:color w:val="1F1F1F"/>
                <w:sz w:val="24"/>
                <w:szCs w:val="24"/>
                <w:lang w:eastAsia="es-ES"/>
              </w:rPr>
              <w:t xml:space="preserve"> The PRINCIPAL INVESTIGATOR shall comply at all times with the current regulations on the protection of personal data, taking special care to inform participating patients of the collection, processing, and transfer of their personal data and obtaining their consent for such activities whenever necessary for the execution of the Contract. Likewise, the processing of patients' personal data shall require the adoption of necessary measures to protect them and prevent access by unauthorized third parties.</w:t>
            </w:r>
          </w:p>
          <w:p w14:paraId="1F198A62" w14:textId="77777777" w:rsidR="008E60A6" w:rsidRDefault="008E60A6" w:rsidP="008E60A6">
            <w:pPr>
              <w:jc w:val="both"/>
              <w:rPr>
                <w:rFonts w:ascii="Tahoma" w:eastAsia="Times New Roman" w:hAnsi="Tahoma" w:cs="Tahoma"/>
                <w:color w:val="1F1F1F"/>
                <w:sz w:val="24"/>
                <w:szCs w:val="24"/>
                <w:lang w:eastAsia="es-ES"/>
              </w:rPr>
            </w:pPr>
          </w:p>
          <w:p w14:paraId="31DEA18D" w14:textId="77777777" w:rsidR="008E60A6" w:rsidRDefault="008E60A6" w:rsidP="008E60A6">
            <w:pPr>
              <w:jc w:val="both"/>
              <w:rPr>
                <w:rFonts w:ascii="Tahoma" w:eastAsia="Times New Roman" w:hAnsi="Tahoma" w:cs="Tahoma"/>
                <w:color w:val="1F1F1F"/>
                <w:sz w:val="24"/>
                <w:szCs w:val="24"/>
                <w:lang w:eastAsia="es-ES"/>
              </w:rPr>
            </w:pPr>
          </w:p>
          <w:p w14:paraId="44E870CB" w14:textId="77777777" w:rsidR="008E60A6" w:rsidRDefault="008E60A6" w:rsidP="008E60A6">
            <w:pPr>
              <w:jc w:val="both"/>
              <w:rPr>
                <w:rFonts w:ascii="Tahoma" w:eastAsia="Times New Roman" w:hAnsi="Tahoma" w:cs="Tahoma"/>
                <w:color w:val="1F1F1F"/>
                <w:sz w:val="24"/>
                <w:szCs w:val="24"/>
                <w:lang w:eastAsia="es-ES"/>
              </w:rPr>
            </w:pPr>
          </w:p>
          <w:p w14:paraId="243BFC08" w14:textId="77777777" w:rsidR="008E60A6" w:rsidRPr="00A165EA" w:rsidRDefault="008E60A6" w:rsidP="008E60A6">
            <w:pPr>
              <w:jc w:val="both"/>
              <w:rPr>
                <w:rFonts w:ascii="Tahoma" w:eastAsia="Times New Roman" w:hAnsi="Tahoma" w:cs="Tahoma"/>
                <w:color w:val="1F1F1F"/>
                <w:sz w:val="24"/>
                <w:szCs w:val="24"/>
                <w:lang w:eastAsia="es-ES"/>
              </w:rPr>
            </w:pPr>
          </w:p>
          <w:p w14:paraId="4A0CCAA2"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11.4.</w:t>
            </w:r>
            <w:r w:rsidRPr="00A165EA">
              <w:rPr>
                <w:rFonts w:ascii="Tahoma" w:eastAsia="Times New Roman" w:hAnsi="Tahoma" w:cs="Tahoma"/>
                <w:color w:val="1F1F1F"/>
                <w:sz w:val="24"/>
                <w:szCs w:val="24"/>
                <w:lang w:eastAsia="es-ES"/>
              </w:rPr>
              <w:t xml:space="preserve"> In any case, the personal data of patients communicated to the SPONSOR shall be previously dissociated (pseudonymized data), so that the information obtained from them cannot be associated with an identified or identifiable person.</w:t>
            </w:r>
          </w:p>
          <w:p w14:paraId="2C40820B" w14:textId="77777777" w:rsidR="008E60A6" w:rsidRDefault="008E60A6" w:rsidP="008E60A6">
            <w:pPr>
              <w:jc w:val="both"/>
              <w:rPr>
                <w:rFonts w:ascii="Tahoma" w:eastAsia="Times New Roman" w:hAnsi="Tahoma" w:cs="Tahoma"/>
                <w:color w:val="1F1F1F"/>
                <w:sz w:val="24"/>
                <w:szCs w:val="24"/>
                <w:lang w:eastAsia="es-ES"/>
              </w:rPr>
            </w:pPr>
          </w:p>
          <w:p w14:paraId="41C9B03F" w14:textId="77777777" w:rsidR="008E60A6" w:rsidRPr="00A165EA" w:rsidRDefault="008E60A6" w:rsidP="008E60A6">
            <w:pPr>
              <w:jc w:val="both"/>
              <w:rPr>
                <w:rFonts w:ascii="Tahoma" w:eastAsia="Times New Roman" w:hAnsi="Tahoma" w:cs="Tahoma"/>
                <w:color w:val="1F1F1F"/>
                <w:sz w:val="24"/>
                <w:szCs w:val="24"/>
                <w:lang w:eastAsia="es-ES"/>
              </w:rPr>
            </w:pPr>
          </w:p>
          <w:p w14:paraId="67C67F3E" w14:textId="3EF3E37A"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11.5.</w:t>
            </w:r>
            <w:r w:rsidRPr="00A165EA">
              <w:rPr>
                <w:rFonts w:ascii="Tahoma" w:eastAsia="Times New Roman" w:hAnsi="Tahoma" w:cs="Tahoma"/>
                <w:color w:val="1F1F1F"/>
                <w:sz w:val="24"/>
                <w:szCs w:val="24"/>
                <w:lang w:eastAsia="es-ES"/>
              </w:rPr>
              <w:t xml:space="preserve"> The party responsible for processing the pseudonymized data transferred by the Principal Investigator of the Center (Complejo Asistencial </w:t>
            </w:r>
            <w:r w:rsidR="003A3BE0" w:rsidRPr="003A3BE0">
              <w:rPr>
                <w:rFonts w:ascii="Tahoma" w:eastAsia="Times New Roman" w:hAnsi="Tahoma" w:cs="Tahoma"/>
                <w:color w:val="1F1F1F"/>
                <w:sz w:val="24"/>
                <w:szCs w:val="24"/>
                <w:lang w:eastAsia="es-ES"/>
              </w:rPr>
              <w:t xml:space="preserve">Universitario </w:t>
            </w:r>
            <w:r w:rsidRPr="00A165EA">
              <w:rPr>
                <w:rFonts w:ascii="Tahoma" w:eastAsia="Times New Roman" w:hAnsi="Tahoma" w:cs="Tahoma"/>
                <w:color w:val="1F1F1F"/>
                <w:sz w:val="24"/>
                <w:szCs w:val="24"/>
                <w:lang w:eastAsia="es-ES"/>
              </w:rPr>
              <w:t>de Burgos) shall be ______________________________ as the trial sponsor.</w:t>
            </w:r>
          </w:p>
          <w:p w14:paraId="717B28F7" w14:textId="77777777" w:rsidR="008E60A6" w:rsidRPr="00A165EA" w:rsidRDefault="008E60A6" w:rsidP="008E60A6">
            <w:pPr>
              <w:jc w:val="both"/>
              <w:rPr>
                <w:rFonts w:ascii="Tahoma" w:eastAsia="Times New Roman" w:hAnsi="Tahoma" w:cs="Tahoma"/>
                <w:color w:val="1F1F1F"/>
                <w:sz w:val="24"/>
                <w:szCs w:val="24"/>
                <w:lang w:eastAsia="es-ES"/>
              </w:rPr>
            </w:pPr>
          </w:p>
          <w:p w14:paraId="450C57EC" w14:textId="77777777" w:rsidR="008E60A6" w:rsidRPr="00A165EA"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11.6.</w:t>
            </w:r>
            <w:r w:rsidRPr="00A165EA">
              <w:rPr>
                <w:rFonts w:ascii="Tahoma" w:eastAsia="Times New Roman" w:hAnsi="Tahoma" w:cs="Tahoma"/>
                <w:color w:val="1F1F1F"/>
                <w:sz w:val="24"/>
                <w:szCs w:val="24"/>
                <w:lang w:eastAsia="es-ES"/>
              </w:rPr>
              <w:t xml:space="preserve"> For the purposes of personal data protection regulations, the parties recognize that:</w:t>
            </w:r>
          </w:p>
          <w:p w14:paraId="0595CFE1" w14:textId="77777777" w:rsidR="008E60A6" w:rsidRPr="00A165EA"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color w:val="1F1F1F"/>
                <w:sz w:val="24"/>
                <w:szCs w:val="24"/>
                <w:lang w:eastAsia="es-ES"/>
              </w:rPr>
              <w:t>a) The CENTER, through the PRINCIPAL INVESTIGATOR, is responsible for the processing of personal data incorporated into the medical history and source documentation generated within the framework of the clinical trial.</w:t>
            </w:r>
          </w:p>
          <w:p w14:paraId="5F54A7BA" w14:textId="77777777" w:rsidR="008E60A6" w:rsidRPr="00A165EA"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color w:val="1F1F1F"/>
                <w:sz w:val="24"/>
                <w:szCs w:val="24"/>
                <w:lang w:eastAsia="es-ES"/>
              </w:rPr>
              <w:t>b) The SPONSOR is responsible for the processing of pseudonymized data received from the CENTER/PRINCIPAL INVESTIGATOR for the management and analysis of the trial.</w:t>
            </w:r>
          </w:p>
          <w:p w14:paraId="4DB3853A" w14:textId="77777777" w:rsidR="008E60A6" w:rsidRPr="00A165EA"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color w:val="1F1F1F"/>
                <w:sz w:val="24"/>
                <w:szCs w:val="24"/>
                <w:lang w:eastAsia="es-ES"/>
              </w:rPr>
              <w:t>c) The ICSCYL FOUNDATION is responsible for the processing of personal data managed during the financial and administrative management of the trial.</w:t>
            </w:r>
          </w:p>
          <w:p w14:paraId="7B0AE92B"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color w:val="1F1F1F"/>
                <w:sz w:val="24"/>
                <w:szCs w:val="24"/>
                <w:lang w:eastAsia="es-ES"/>
              </w:rPr>
              <w:t>The parties shall process the data in accordance with the principle of proactive responsibility, keeping documentation proving compliance with their obligations available to the supervisory authority.</w:t>
            </w:r>
          </w:p>
          <w:p w14:paraId="1CDF81E5" w14:textId="77777777" w:rsidR="008E60A6" w:rsidRDefault="008E60A6" w:rsidP="008E60A6">
            <w:pPr>
              <w:jc w:val="both"/>
              <w:rPr>
                <w:rFonts w:ascii="Tahoma" w:eastAsia="Times New Roman" w:hAnsi="Tahoma" w:cs="Tahoma"/>
                <w:color w:val="1F1F1F"/>
                <w:sz w:val="24"/>
                <w:szCs w:val="24"/>
                <w:lang w:eastAsia="es-ES"/>
              </w:rPr>
            </w:pPr>
          </w:p>
          <w:p w14:paraId="4586F2E7" w14:textId="77777777" w:rsidR="008E60A6" w:rsidRPr="00A165EA" w:rsidRDefault="008E60A6" w:rsidP="008E60A6">
            <w:pPr>
              <w:jc w:val="both"/>
              <w:rPr>
                <w:rFonts w:ascii="Tahoma" w:eastAsia="Times New Roman" w:hAnsi="Tahoma" w:cs="Tahoma"/>
                <w:color w:val="1F1F1F"/>
                <w:sz w:val="24"/>
                <w:szCs w:val="24"/>
                <w:lang w:eastAsia="es-ES"/>
              </w:rPr>
            </w:pPr>
          </w:p>
          <w:p w14:paraId="6CA0146C"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11.7.</w:t>
            </w:r>
            <w:r w:rsidRPr="00A165EA">
              <w:rPr>
                <w:rFonts w:ascii="Tahoma" w:eastAsia="Times New Roman" w:hAnsi="Tahoma" w:cs="Tahoma"/>
                <w:color w:val="1F1F1F"/>
                <w:sz w:val="24"/>
                <w:szCs w:val="24"/>
                <w:lang w:eastAsia="es-ES"/>
              </w:rPr>
              <w:t xml:space="preserve"> Each party shall inform the trial subjects, in the corresponding information and informed consent document, of the essential characteristics of the data processing for which it is responsible, as well as the means for exercising the rights </w:t>
            </w:r>
            <w:r w:rsidRPr="00A165EA">
              <w:rPr>
                <w:rFonts w:ascii="Tahoma" w:eastAsia="Times New Roman" w:hAnsi="Tahoma" w:cs="Tahoma"/>
                <w:color w:val="1F1F1F"/>
                <w:sz w:val="24"/>
                <w:szCs w:val="24"/>
                <w:lang w:eastAsia="es-ES"/>
              </w:rPr>
              <w:lastRenderedPageBreak/>
              <w:t>recognized by data protection regulations. When any of the parties receives a request to exercise rights regarding processing for which another party is responsible, it shall forward it to the latter without undue delay, and in any case within three (3) business days, collaborating to the extent necessary for its proper attention.</w:t>
            </w:r>
          </w:p>
          <w:p w14:paraId="6521510C" w14:textId="77777777" w:rsidR="008E60A6" w:rsidRDefault="008E60A6" w:rsidP="008E60A6">
            <w:pPr>
              <w:jc w:val="both"/>
              <w:rPr>
                <w:rFonts w:ascii="Tahoma" w:eastAsia="Times New Roman" w:hAnsi="Tahoma" w:cs="Tahoma"/>
                <w:color w:val="1F1F1F"/>
                <w:sz w:val="24"/>
                <w:szCs w:val="24"/>
                <w:lang w:eastAsia="es-ES"/>
              </w:rPr>
            </w:pPr>
          </w:p>
          <w:p w14:paraId="4A2F1DFD" w14:textId="77777777" w:rsidR="008E60A6" w:rsidRDefault="008E60A6" w:rsidP="008E60A6">
            <w:pPr>
              <w:jc w:val="both"/>
              <w:rPr>
                <w:rFonts w:ascii="Tahoma" w:eastAsia="Times New Roman" w:hAnsi="Tahoma" w:cs="Tahoma"/>
                <w:color w:val="1F1F1F"/>
                <w:sz w:val="24"/>
                <w:szCs w:val="24"/>
                <w:lang w:eastAsia="es-ES"/>
              </w:rPr>
            </w:pPr>
          </w:p>
          <w:p w14:paraId="2F9FD72C" w14:textId="77777777" w:rsidR="008E60A6" w:rsidRPr="00A165EA" w:rsidRDefault="008E60A6" w:rsidP="008E60A6">
            <w:pPr>
              <w:jc w:val="both"/>
              <w:rPr>
                <w:rFonts w:ascii="Tahoma" w:eastAsia="Times New Roman" w:hAnsi="Tahoma" w:cs="Tahoma"/>
                <w:color w:val="1F1F1F"/>
                <w:sz w:val="24"/>
                <w:szCs w:val="24"/>
                <w:lang w:eastAsia="es-ES"/>
              </w:rPr>
            </w:pPr>
          </w:p>
          <w:p w14:paraId="543C7289"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11.8.</w:t>
            </w:r>
            <w:r w:rsidRPr="00A165EA">
              <w:rPr>
                <w:rFonts w:ascii="Tahoma" w:eastAsia="Times New Roman" w:hAnsi="Tahoma" w:cs="Tahoma"/>
                <w:color w:val="1F1F1F"/>
                <w:sz w:val="24"/>
                <w:szCs w:val="24"/>
                <w:lang w:eastAsia="es-ES"/>
              </w:rPr>
              <w:t xml:space="preserve"> Each party shall notify the other, without undue delay and, whenever possible, within twenty-four (24) hours of detection, of any personal data security breach that may affect processing related to the trial. Such communication shall include, at minimum, a general description of the nature of the breach, the categories and approximate number of data subjects affected, the possible consequences, and the measures adopted or proposed to remedy it and mitigate its possible effects.</w:t>
            </w:r>
          </w:p>
          <w:p w14:paraId="220E90CC" w14:textId="77777777" w:rsidR="008E60A6" w:rsidRDefault="008E60A6" w:rsidP="008E60A6">
            <w:pPr>
              <w:jc w:val="both"/>
              <w:rPr>
                <w:rFonts w:ascii="Tahoma" w:eastAsia="Times New Roman" w:hAnsi="Tahoma" w:cs="Tahoma"/>
                <w:color w:val="1F1F1F"/>
                <w:sz w:val="24"/>
                <w:szCs w:val="24"/>
                <w:lang w:eastAsia="es-ES"/>
              </w:rPr>
            </w:pPr>
          </w:p>
          <w:p w14:paraId="23D5A579" w14:textId="77777777" w:rsidR="008E60A6" w:rsidRPr="00A165EA" w:rsidRDefault="008E60A6" w:rsidP="008E60A6">
            <w:pPr>
              <w:jc w:val="both"/>
              <w:rPr>
                <w:rFonts w:ascii="Tahoma" w:eastAsia="Times New Roman" w:hAnsi="Tahoma" w:cs="Tahoma"/>
                <w:color w:val="1F1F1F"/>
                <w:sz w:val="24"/>
                <w:szCs w:val="24"/>
                <w:lang w:eastAsia="es-ES"/>
              </w:rPr>
            </w:pPr>
          </w:p>
          <w:p w14:paraId="2E02E2FD"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11.9.</w:t>
            </w:r>
            <w:r w:rsidRPr="00A165EA">
              <w:rPr>
                <w:rFonts w:ascii="Tahoma" w:eastAsia="Times New Roman" w:hAnsi="Tahoma" w:cs="Tahoma"/>
                <w:color w:val="1F1F1F"/>
                <w:sz w:val="24"/>
                <w:szCs w:val="24"/>
                <w:lang w:eastAsia="es-ES"/>
              </w:rPr>
              <w:t xml:space="preserve"> Personal data processed within the framework of the trial shall be kept for the periods legally established in the regulations on clinical trials, medicines, and medical devices, and, in any case, as long as legal, ethical, or scientific liabilities may arise, in accordance with the principle of storage limitation. Once these periods have elapsed, the data shall be deleted or, where appropriate, kept duly anonymized for scientific research or statistical purposes, in accordance with applicable regulations.</w:t>
            </w:r>
          </w:p>
          <w:p w14:paraId="5639D1BF" w14:textId="77777777" w:rsidR="008E60A6" w:rsidRDefault="008E60A6" w:rsidP="008E60A6">
            <w:pPr>
              <w:jc w:val="both"/>
              <w:rPr>
                <w:rFonts w:ascii="Tahoma" w:eastAsia="Times New Roman" w:hAnsi="Tahoma" w:cs="Tahoma"/>
                <w:color w:val="1F1F1F"/>
                <w:sz w:val="24"/>
                <w:szCs w:val="24"/>
                <w:lang w:eastAsia="es-ES"/>
              </w:rPr>
            </w:pPr>
          </w:p>
          <w:p w14:paraId="03306E79" w14:textId="77777777" w:rsidR="008E60A6" w:rsidRDefault="008E60A6" w:rsidP="008E60A6">
            <w:pPr>
              <w:jc w:val="both"/>
              <w:rPr>
                <w:rFonts w:ascii="Tahoma" w:eastAsia="Times New Roman" w:hAnsi="Tahoma" w:cs="Tahoma"/>
                <w:color w:val="1F1F1F"/>
                <w:sz w:val="24"/>
                <w:szCs w:val="24"/>
                <w:lang w:eastAsia="es-ES"/>
              </w:rPr>
            </w:pPr>
          </w:p>
          <w:p w14:paraId="740AC283" w14:textId="77777777" w:rsidR="008E60A6" w:rsidRDefault="008E60A6" w:rsidP="008E60A6">
            <w:pPr>
              <w:jc w:val="both"/>
              <w:rPr>
                <w:rFonts w:ascii="Tahoma" w:eastAsia="Times New Roman" w:hAnsi="Tahoma" w:cs="Tahoma"/>
                <w:color w:val="1F1F1F"/>
                <w:sz w:val="24"/>
                <w:szCs w:val="24"/>
                <w:lang w:eastAsia="es-ES"/>
              </w:rPr>
            </w:pPr>
          </w:p>
          <w:p w14:paraId="5BD52263" w14:textId="77777777" w:rsidR="008E60A6" w:rsidRDefault="008E60A6" w:rsidP="008E60A6">
            <w:pPr>
              <w:jc w:val="both"/>
              <w:rPr>
                <w:rFonts w:ascii="Tahoma" w:eastAsia="Times New Roman" w:hAnsi="Tahoma" w:cs="Tahoma"/>
                <w:color w:val="1F1F1F"/>
                <w:sz w:val="24"/>
                <w:szCs w:val="24"/>
                <w:lang w:eastAsia="es-ES"/>
              </w:rPr>
            </w:pPr>
          </w:p>
          <w:p w14:paraId="3FCAC8FF" w14:textId="4281EA98"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11.10.</w:t>
            </w:r>
            <w:r w:rsidRPr="00A165EA">
              <w:rPr>
                <w:rFonts w:ascii="Tahoma" w:eastAsia="Times New Roman" w:hAnsi="Tahoma" w:cs="Tahoma"/>
                <w:color w:val="1F1F1F"/>
                <w:sz w:val="24"/>
                <w:szCs w:val="24"/>
                <w:lang w:eastAsia="es-ES"/>
              </w:rPr>
              <w:t xml:space="preserve"> Participants may contact the Data Protection Officer of the CENTER (Regional Health Management of Castilla y León) via email at </w:t>
            </w:r>
            <w:hyperlink r:id="rId13" w:history="1">
              <w:r w:rsidRPr="00D843A4">
                <w:rPr>
                  <w:rStyle w:val="Hipervnculo"/>
                  <w:rFonts w:ascii="Tahoma" w:eastAsia="Times New Roman" w:hAnsi="Tahoma" w:cs="Tahoma"/>
                  <w:sz w:val="24"/>
                  <w:szCs w:val="24"/>
                  <w:lang w:eastAsia="es-ES"/>
                </w:rPr>
                <w:t>dpd@saludcastillayleon.es</w:t>
              </w:r>
            </w:hyperlink>
            <w:r>
              <w:rPr>
                <w:rFonts w:ascii="Tahoma" w:eastAsia="Times New Roman" w:hAnsi="Tahoma" w:cs="Tahoma"/>
                <w:color w:val="1F1F1F"/>
                <w:sz w:val="24"/>
                <w:szCs w:val="24"/>
                <w:lang w:eastAsia="es-ES"/>
              </w:rPr>
              <w:t xml:space="preserve">, </w:t>
            </w:r>
            <w:r w:rsidRPr="00A165EA">
              <w:rPr>
                <w:rFonts w:ascii="Tahoma" w:eastAsia="Times New Roman" w:hAnsi="Tahoma" w:cs="Tahoma"/>
                <w:color w:val="1F1F1F"/>
                <w:sz w:val="24"/>
                <w:szCs w:val="24"/>
                <w:lang w:eastAsia="es-ES"/>
              </w:rPr>
              <w:t>without prejudice to the contact details of the Data Protection Officers of the SPONSOR and the FOUNDATION, which will be provided in the participant information document.</w:t>
            </w:r>
          </w:p>
          <w:p w14:paraId="64C81CEF" w14:textId="77777777" w:rsidR="008E60A6" w:rsidRDefault="008E60A6" w:rsidP="008E60A6">
            <w:pPr>
              <w:jc w:val="both"/>
              <w:rPr>
                <w:rFonts w:ascii="Tahoma" w:eastAsia="Times New Roman" w:hAnsi="Tahoma" w:cs="Tahoma"/>
                <w:color w:val="1F1F1F"/>
                <w:sz w:val="24"/>
                <w:szCs w:val="24"/>
                <w:lang w:eastAsia="es-ES"/>
              </w:rPr>
            </w:pPr>
          </w:p>
          <w:p w14:paraId="6B858E18" w14:textId="77777777" w:rsidR="003A3BE0" w:rsidRDefault="003A3BE0" w:rsidP="008E60A6">
            <w:pPr>
              <w:jc w:val="both"/>
              <w:rPr>
                <w:rFonts w:ascii="Tahoma" w:eastAsia="Times New Roman" w:hAnsi="Tahoma" w:cs="Tahoma"/>
                <w:color w:val="1F1F1F"/>
                <w:sz w:val="24"/>
                <w:szCs w:val="24"/>
                <w:lang w:eastAsia="es-ES"/>
              </w:rPr>
            </w:pPr>
          </w:p>
          <w:p w14:paraId="7DA9197D" w14:textId="77777777" w:rsidR="003A3BE0" w:rsidRDefault="003A3BE0" w:rsidP="008E60A6">
            <w:pPr>
              <w:jc w:val="both"/>
              <w:rPr>
                <w:rFonts w:ascii="Tahoma" w:eastAsia="Times New Roman" w:hAnsi="Tahoma" w:cs="Tahoma"/>
                <w:color w:val="1F1F1F"/>
                <w:sz w:val="24"/>
                <w:szCs w:val="24"/>
                <w:lang w:eastAsia="es-ES"/>
              </w:rPr>
            </w:pPr>
          </w:p>
          <w:p w14:paraId="5B43CA78" w14:textId="77777777" w:rsidR="003A3BE0" w:rsidRPr="00A165EA" w:rsidRDefault="003A3BE0" w:rsidP="008E60A6">
            <w:pPr>
              <w:jc w:val="both"/>
              <w:rPr>
                <w:rFonts w:ascii="Tahoma" w:eastAsia="Times New Roman" w:hAnsi="Tahoma" w:cs="Tahoma"/>
                <w:color w:val="1F1F1F"/>
                <w:sz w:val="24"/>
                <w:szCs w:val="24"/>
                <w:lang w:eastAsia="es-ES"/>
              </w:rPr>
            </w:pPr>
          </w:p>
          <w:p w14:paraId="618DA43E" w14:textId="77777777" w:rsidR="008E60A6" w:rsidRDefault="008E60A6" w:rsidP="008E60A6">
            <w:pPr>
              <w:jc w:val="both"/>
              <w:rPr>
                <w:rFonts w:ascii="Tahoma" w:eastAsia="Times New Roman" w:hAnsi="Tahoma" w:cs="Tahoma"/>
                <w:b/>
                <w:bCs/>
                <w:color w:val="1F1F1F"/>
                <w:sz w:val="24"/>
                <w:szCs w:val="24"/>
                <w:bdr w:val="none" w:sz="0" w:space="0" w:color="auto" w:frame="1"/>
                <w:lang w:eastAsia="es-ES"/>
              </w:rPr>
            </w:pPr>
            <w:r w:rsidRPr="00A165EA">
              <w:rPr>
                <w:rFonts w:ascii="Tahoma" w:eastAsia="Times New Roman" w:hAnsi="Tahoma" w:cs="Tahoma"/>
                <w:b/>
                <w:bCs/>
                <w:color w:val="1F1F1F"/>
                <w:sz w:val="24"/>
                <w:szCs w:val="24"/>
                <w:bdr w:val="none" w:sz="0" w:space="0" w:color="auto" w:frame="1"/>
                <w:lang w:eastAsia="es-ES"/>
              </w:rPr>
              <w:t>TWELFTH: OWNERSHIP AND PUBLICATION OF TRIAL RESULTS</w:t>
            </w:r>
          </w:p>
          <w:p w14:paraId="0D119067" w14:textId="77777777" w:rsidR="008E60A6" w:rsidRDefault="008E60A6" w:rsidP="008E60A6">
            <w:pPr>
              <w:jc w:val="both"/>
              <w:rPr>
                <w:rFonts w:ascii="Tahoma" w:eastAsia="Times New Roman" w:hAnsi="Tahoma" w:cs="Tahoma"/>
                <w:b/>
                <w:bCs/>
                <w:color w:val="1F1F1F"/>
                <w:sz w:val="24"/>
                <w:szCs w:val="24"/>
                <w:bdr w:val="none" w:sz="0" w:space="0" w:color="auto" w:frame="1"/>
                <w:lang w:eastAsia="es-ES"/>
              </w:rPr>
            </w:pPr>
          </w:p>
          <w:p w14:paraId="75DD8852" w14:textId="77777777" w:rsidR="008E60A6" w:rsidRPr="00A165EA" w:rsidRDefault="008E60A6" w:rsidP="008E60A6">
            <w:pPr>
              <w:jc w:val="both"/>
              <w:rPr>
                <w:rFonts w:ascii="Tahoma" w:eastAsia="Times New Roman" w:hAnsi="Tahoma" w:cs="Tahoma"/>
                <w:color w:val="1F1F1F"/>
                <w:sz w:val="24"/>
                <w:szCs w:val="24"/>
                <w:lang w:eastAsia="es-ES"/>
              </w:rPr>
            </w:pPr>
          </w:p>
          <w:p w14:paraId="11E2D4EA"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12.1.</w:t>
            </w:r>
            <w:r w:rsidRPr="00A165EA">
              <w:rPr>
                <w:rFonts w:ascii="Tahoma" w:eastAsia="Times New Roman" w:hAnsi="Tahoma" w:cs="Tahoma"/>
                <w:color w:val="1F1F1F"/>
                <w:sz w:val="24"/>
                <w:szCs w:val="24"/>
                <w:lang w:eastAsia="es-ES"/>
              </w:rPr>
              <w:t xml:space="preserve"> All data, results, discoveries, inventions, methods, and information, whether patentable or not, performed, obtained, or developed during the Clinical Trial by the investigators, their agents, employees, and any other person involved in the development of the Clinical Trial shall be the property of the SPONSOR, except for specific agreements to be specified in the corresponding Annex.</w:t>
            </w:r>
          </w:p>
          <w:p w14:paraId="4EC3A7E0" w14:textId="77777777" w:rsidR="008E60A6" w:rsidRDefault="008E60A6" w:rsidP="008E60A6">
            <w:pPr>
              <w:jc w:val="both"/>
              <w:rPr>
                <w:rFonts w:ascii="Tahoma" w:eastAsia="Times New Roman" w:hAnsi="Tahoma" w:cs="Tahoma"/>
                <w:color w:val="1F1F1F"/>
                <w:sz w:val="24"/>
                <w:szCs w:val="24"/>
                <w:lang w:eastAsia="es-ES"/>
              </w:rPr>
            </w:pPr>
          </w:p>
          <w:p w14:paraId="52BB3363" w14:textId="77777777" w:rsidR="003A3BE0" w:rsidRPr="00A165EA" w:rsidRDefault="003A3BE0" w:rsidP="008E60A6">
            <w:pPr>
              <w:jc w:val="both"/>
              <w:rPr>
                <w:rFonts w:ascii="Tahoma" w:eastAsia="Times New Roman" w:hAnsi="Tahoma" w:cs="Tahoma"/>
                <w:color w:val="1F1F1F"/>
                <w:sz w:val="24"/>
                <w:szCs w:val="24"/>
                <w:lang w:eastAsia="es-ES"/>
              </w:rPr>
            </w:pPr>
          </w:p>
          <w:p w14:paraId="460EC82F" w14:textId="4C669F60"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12.2.</w:t>
            </w:r>
            <w:r w:rsidRPr="00A165EA">
              <w:rPr>
                <w:rFonts w:ascii="Tahoma" w:eastAsia="Times New Roman" w:hAnsi="Tahoma" w:cs="Tahoma"/>
                <w:color w:val="1F1F1F"/>
                <w:sz w:val="24"/>
                <w:szCs w:val="24"/>
                <w:lang w:eastAsia="es-ES"/>
              </w:rPr>
              <w:t xml:space="preserve"> The Investigators, except in the case of a multicenter trial, may publish or use such data, discoveries, or inventions for professional purposes in scientific journals and publications, citing the Complejo Asistencial </w:t>
            </w:r>
            <w:r w:rsidR="003A3BE0" w:rsidRPr="003A3BE0">
              <w:rPr>
                <w:rFonts w:ascii="Tahoma" w:eastAsia="Times New Roman" w:hAnsi="Tahoma" w:cs="Tahoma"/>
                <w:color w:val="1F1F1F"/>
                <w:sz w:val="24"/>
                <w:szCs w:val="24"/>
                <w:lang w:eastAsia="es-ES"/>
              </w:rPr>
              <w:t xml:space="preserve">Universitario </w:t>
            </w:r>
            <w:r w:rsidRPr="00A165EA">
              <w:rPr>
                <w:rFonts w:ascii="Tahoma" w:eastAsia="Times New Roman" w:hAnsi="Tahoma" w:cs="Tahoma"/>
                <w:color w:val="1F1F1F"/>
                <w:sz w:val="24"/>
                <w:szCs w:val="24"/>
                <w:lang w:eastAsia="es-ES"/>
              </w:rPr>
              <w:t>de Burgos as the Center where the trial was conducted and submitting the text of the publication to the SPONSOR for review and comment prior to publication.</w:t>
            </w:r>
          </w:p>
          <w:p w14:paraId="430C2068" w14:textId="77777777" w:rsidR="008E60A6" w:rsidRDefault="008E60A6" w:rsidP="008E60A6">
            <w:pPr>
              <w:jc w:val="both"/>
              <w:rPr>
                <w:rFonts w:ascii="Tahoma" w:eastAsia="Times New Roman" w:hAnsi="Tahoma" w:cs="Tahoma"/>
                <w:color w:val="1F1F1F"/>
                <w:sz w:val="24"/>
                <w:szCs w:val="24"/>
                <w:lang w:eastAsia="es-ES"/>
              </w:rPr>
            </w:pPr>
          </w:p>
          <w:p w14:paraId="4343FC10" w14:textId="77777777" w:rsidR="008E60A6" w:rsidRPr="00A165EA" w:rsidRDefault="008E60A6" w:rsidP="008E60A6">
            <w:pPr>
              <w:jc w:val="both"/>
              <w:rPr>
                <w:rFonts w:ascii="Tahoma" w:eastAsia="Times New Roman" w:hAnsi="Tahoma" w:cs="Tahoma"/>
                <w:color w:val="1F1F1F"/>
                <w:sz w:val="24"/>
                <w:szCs w:val="24"/>
                <w:lang w:eastAsia="es-ES"/>
              </w:rPr>
            </w:pPr>
          </w:p>
          <w:p w14:paraId="40228F3D"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12.3.</w:t>
            </w:r>
            <w:r w:rsidRPr="00A165EA">
              <w:rPr>
                <w:rFonts w:ascii="Tahoma" w:eastAsia="Times New Roman" w:hAnsi="Tahoma" w:cs="Tahoma"/>
                <w:color w:val="1F1F1F"/>
                <w:sz w:val="24"/>
                <w:szCs w:val="24"/>
                <w:lang w:eastAsia="es-ES"/>
              </w:rPr>
              <w:t xml:space="preserve"> The SPONSOR of the trial referred to in this document reserves the right to publish or use for any lawful purpose the results obtained in the trial, including data from other participating Centers.</w:t>
            </w:r>
          </w:p>
          <w:p w14:paraId="2229DA31" w14:textId="77777777" w:rsidR="008E60A6" w:rsidRPr="00A165EA" w:rsidRDefault="008E60A6" w:rsidP="008E60A6">
            <w:pPr>
              <w:jc w:val="both"/>
              <w:rPr>
                <w:rFonts w:ascii="Tahoma" w:eastAsia="Times New Roman" w:hAnsi="Tahoma" w:cs="Tahoma"/>
                <w:color w:val="1F1F1F"/>
                <w:sz w:val="24"/>
                <w:szCs w:val="24"/>
                <w:lang w:eastAsia="es-ES"/>
              </w:rPr>
            </w:pPr>
          </w:p>
          <w:p w14:paraId="08DDDAAD" w14:textId="0B6631ED"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12.4.</w:t>
            </w:r>
            <w:r w:rsidRPr="00A165EA">
              <w:rPr>
                <w:rFonts w:ascii="Tahoma" w:eastAsia="Times New Roman" w:hAnsi="Tahoma" w:cs="Tahoma"/>
                <w:color w:val="1F1F1F"/>
                <w:sz w:val="24"/>
                <w:szCs w:val="24"/>
                <w:lang w:eastAsia="es-ES"/>
              </w:rPr>
              <w:t xml:space="preserve"> Neither the Investigator nor the SPONSOR may use the corporate image of the Complejo Asistencial </w:t>
            </w:r>
            <w:r w:rsidR="003A3BE0" w:rsidRPr="003A3BE0">
              <w:rPr>
                <w:rFonts w:ascii="Tahoma" w:eastAsia="Times New Roman" w:hAnsi="Tahoma" w:cs="Tahoma"/>
                <w:color w:val="1F1F1F"/>
                <w:sz w:val="24"/>
                <w:szCs w:val="24"/>
                <w:lang w:eastAsia="es-ES"/>
              </w:rPr>
              <w:t xml:space="preserve">Universitario </w:t>
            </w:r>
            <w:r w:rsidRPr="00A165EA">
              <w:rPr>
                <w:rFonts w:ascii="Tahoma" w:eastAsia="Times New Roman" w:hAnsi="Tahoma" w:cs="Tahoma"/>
                <w:color w:val="1F1F1F"/>
                <w:sz w:val="24"/>
                <w:szCs w:val="24"/>
                <w:lang w:eastAsia="es-ES"/>
              </w:rPr>
              <w:t>de Burgos in the publication of results, and must, where appropriate, make an honorary mention appropriate to the Center's degree of participation in the trial and its future projection.</w:t>
            </w:r>
          </w:p>
          <w:p w14:paraId="3AA43E40" w14:textId="77777777" w:rsidR="008E60A6" w:rsidRDefault="008E60A6" w:rsidP="008E60A6">
            <w:pPr>
              <w:jc w:val="both"/>
              <w:rPr>
                <w:rFonts w:ascii="Tahoma" w:eastAsia="Times New Roman" w:hAnsi="Tahoma" w:cs="Tahoma"/>
                <w:color w:val="1F1F1F"/>
                <w:sz w:val="24"/>
                <w:szCs w:val="24"/>
                <w:lang w:eastAsia="es-ES"/>
              </w:rPr>
            </w:pPr>
          </w:p>
          <w:p w14:paraId="421AC536" w14:textId="77777777" w:rsidR="008E60A6" w:rsidRDefault="008E60A6" w:rsidP="008E60A6">
            <w:pPr>
              <w:jc w:val="both"/>
              <w:rPr>
                <w:rFonts w:ascii="Tahoma" w:eastAsia="Times New Roman" w:hAnsi="Tahoma" w:cs="Tahoma"/>
                <w:b/>
                <w:bCs/>
                <w:color w:val="1F1F1F"/>
                <w:sz w:val="24"/>
                <w:szCs w:val="24"/>
                <w:bdr w:val="none" w:sz="0" w:space="0" w:color="auto" w:frame="1"/>
                <w:lang w:eastAsia="es-ES"/>
              </w:rPr>
            </w:pPr>
            <w:r w:rsidRPr="00A165EA">
              <w:rPr>
                <w:rFonts w:ascii="Tahoma" w:eastAsia="Times New Roman" w:hAnsi="Tahoma" w:cs="Tahoma"/>
                <w:b/>
                <w:bCs/>
                <w:color w:val="1F1F1F"/>
                <w:sz w:val="24"/>
                <w:szCs w:val="24"/>
                <w:bdr w:val="none" w:sz="0" w:space="0" w:color="auto" w:frame="1"/>
                <w:lang w:eastAsia="es-ES"/>
              </w:rPr>
              <w:t>THIRTEENTH: ETHICAL COMMITMENT AND CONFIDENTIALITY</w:t>
            </w:r>
          </w:p>
          <w:p w14:paraId="56927533" w14:textId="77777777" w:rsidR="008E60A6" w:rsidRPr="00A165EA" w:rsidRDefault="008E60A6" w:rsidP="008E60A6">
            <w:pPr>
              <w:jc w:val="both"/>
              <w:rPr>
                <w:rFonts w:ascii="Tahoma" w:eastAsia="Times New Roman" w:hAnsi="Tahoma" w:cs="Tahoma"/>
                <w:color w:val="1F1F1F"/>
                <w:sz w:val="24"/>
                <w:szCs w:val="24"/>
                <w:lang w:eastAsia="es-ES"/>
              </w:rPr>
            </w:pPr>
          </w:p>
          <w:p w14:paraId="180C8275" w14:textId="77777777" w:rsidR="008E60A6" w:rsidRPr="00A165EA"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13.1.</w:t>
            </w:r>
            <w:r w:rsidRPr="00A165EA">
              <w:rPr>
                <w:rFonts w:ascii="Tahoma" w:eastAsia="Times New Roman" w:hAnsi="Tahoma" w:cs="Tahoma"/>
                <w:color w:val="1F1F1F"/>
                <w:sz w:val="24"/>
                <w:szCs w:val="24"/>
                <w:lang w:eastAsia="es-ES"/>
              </w:rPr>
              <w:t xml:space="preserve"> As Principal Investigator of the Trial/Study, I assume the “ETHICAL COMMITMENT” to comply with the agreements that the CEIC/CEIm considers necessary for the performance of said study and which are reflected in the approval certificate.</w:t>
            </w:r>
          </w:p>
          <w:p w14:paraId="5F9CD675" w14:textId="77777777" w:rsidR="008E60A6" w:rsidRDefault="008E60A6" w:rsidP="008E60A6">
            <w:pPr>
              <w:jc w:val="both"/>
              <w:rPr>
                <w:rFonts w:ascii="Tahoma" w:eastAsia="Times New Roman" w:hAnsi="Tahoma" w:cs="Tahoma"/>
                <w:b/>
                <w:bCs/>
                <w:color w:val="1F1F1F"/>
                <w:sz w:val="24"/>
                <w:szCs w:val="24"/>
                <w:bdr w:val="none" w:sz="0" w:space="0" w:color="auto" w:frame="1"/>
                <w:lang w:eastAsia="es-ES"/>
              </w:rPr>
            </w:pPr>
          </w:p>
          <w:p w14:paraId="32F5942D" w14:textId="77777777" w:rsidR="008E60A6" w:rsidRPr="00A165EA"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13.2.</w:t>
            </w:r>
            <w:r w:rsidRPr="00A165EA">
              <w:rPr>
                <w:rFonts w:ascii="Tahoma" w:eastAsia="Times New Roman" w:hAnsi="Tahoma" w:cs="Tahoma"/>
                <w:color w:val="1F1F1F"/>
                <w:sz w:val="24"/>
                <w:szCs w:val="24"/>
                <w:lang w:eastAsia="es-ES"/>
              </w:rPr>
              <w:t xml:space="preserve"> Given the confidential nature of all information provided for the performance of the CLINICAL TRIAL, the parties agree to:</w:t>
            </w:r>
          </w:p>
          <w:p w14:paraId="12425BBD" w14:textId="77777777" w:rsidR="008E60A6" w:rsidRPr="00A165EA" w:rsidRDefault="008E60A6" w:rsidP="008E60A6">
            <w:pPr>
              <w:jc w:val="both"/>
              <w:rPr>
                <w:rFonts w:ascii="Tahoma" w:eastAsia="Times New Roman" w:hAnsi="Tahoma" w:cs="Tahoma"/>
                <w:color w:val="1F1F1F"/>
                <w:sz w:val="24"/>
                <w:szCs w:val="24"/>
                <w:lang w:eastAsia="es-ES"/>
              </w:rPr>
            </w:pPr>
            <w:proofErr w:type="gramStart"/>
            <w:r w:rsidRPr="00A165EA">
              <w:rPr>
                <w:rFonts w:ascii="Tahoma" w:eastAsia="Times New Roman" w:hAnsi="Tahoma" w:cs="Tahoma"/>
                <w:color w:val="1F1F1F"/>
                <w:sz w:val="24"/>
                <w:szCs w:val="24"/>
                <w:lang w:eastAsia="es-ES"/>
              </w:rPr>
              <w:t>a.-</w:t>
            </w:r>
            <w:proofErr w:type="gramEnd"/>
            <w:r w:rsidRPr="00A165EA">
              <w:rPr>
                <w:rFonts w:ascii="Tahoma" w:eastAsia="Times New Roman" w:hAnsi="Tahoma" w:cs="Tahoma"/>
                <w:color w:val="1F1F1F"/>
                <w:sz w:val="24"/>
                <w:szCs w:val="24"/>
                <w:lang w:eastAsia="es-ES"/>
              </w:rPr>
              <w:t xml:space="preserve"> Receive and keep all information confidential.</w:t>
            </w:r>
          </w:p>
          <w:p w14:paraId="16C62FE3" w14:textId="77777777" w:rsidR="008E60A6" w:rsidRPr="00A165EA" w:rsidRDefault="008E60A6" w:rsidP="008E60A6">
            <w:pPr>
              <w:jc w:val="both"/>
              <w:rPr>
                <w:rFonts w:ascii="Tahoma" w:eastAsia="Times New Roman" w:hAnsi="Tahoma" w:cs="Tahoma"/>
                <w:color w:val="1F1F1F"/>
                <w:sz w:val="24"/>
                <w:szCs w:val="24"/>
                <w:lang w:eastAsia="es-ES"/>
              </w:rPr>
            </w:pPr>
            <w:proofErr w:type="gramStart"/>
            <w:r w:rsidRPr="00A165EA">
              <w:rPr>
                <w:rFonts w:ascii="Tahoma" w:eastAsia="Times New Roman" w:hAnsi="Tahoma" w:cs="Tahoma"/>
                <w:color w:val="1F1F1F"/>
                <w:sz w:val="24"/>
                <w:szCs w:val="24"/>
                <w:lang w:eastAsia="es-ES"/>
              </w:rPr>
              <w:t>b.-</w:t>
            </w:r>
            <w:proofErr w:type="gramEnd"/>
            <w:r w:rsidRPr="00A165EA">
              <w:rPr>
                <w:rFonts w:ascii="Tahoma" w:eastAsia="Times New Roman" w:hAnsi="Tahoma" w:cs="Tahoma"/>
                <w:color w:val="1F1F1F"/>
                <w:sz w:val="24"/>
                <w:szCs w:val="24"/>
                <w:lang w:eastAsia="es-ES"/>
              </w:rPr>
              <w:t xml:space="preserve"> Use the information received solely for the purposes and objectives defined in the CLINICAL TRIAL Protocol and in this Contract.</w:t>
            </w:r>
          </w:p>
          <w:p w14:paraId="4C27E338" w14:textId="77777777" w:rsidR="008E60A6" w:rsidRPr="00A165EA" w:rsidRDefault="008E60A6" w:rsidP="008E60A6">
            <w:pPr>
              <w:jc w:val="both"/>
              <w:rPr>
                <w:rFonts w:ascii="Tahoma" w:eastAsia="Times New Roman" w:hAnsi="Tahoma" w:cs="Tahoma"/>
                <w:color w:val="1F1F1F"/>
                <w:sz w:val="24"/>
                <w:szCs w:val="24"/>
                <w:lang w:eastAsia="es-ES"/>
              </w:rPr>
            </w:pPr>
            <w:proofErr w:type="gramStart"/>
            <w:r w:rsidRPr="00A165EA">
              <w:rPr>
                <w:rFonts w:ascii="Tahoma" w:eastAsia="Times New Roman" w:hAnsi="Tahoma" w:cs="Tahoma"/>
                <w:color w:val="1F1F1F"/>
                <w:sz w:val="24"/>
                <w:szCs w:val="24"/>
                <w:lang w:eastAsia="es-ES"/>
              </w:rPr>
              <w:t>c.-</w:t>
            </w:r>
            <w:proofErr w:type="gramEnd"/>
            <w:r w:rsidRPr="00A165EA">
              <w:rPr>
                <w:rFonts w:ascii="Tahoma" w:eastAsia="Times New Roman" w:hAnsi="Tahoma" w:cs="Tahoma"/>
                <w:color w:val="1F1F1F"/>
                <w:sz w:val="24"/>
                <w:szCs w:val="24"/>
                <w:lang w:eastAsia="es-ES"/>
              </w:rPr>
              <w:t xml:space="preserve"> Reveal such information to third parties only with the prior written consent of the CLINICAL TRIAL SPONSOR, provided that the third party is involved in the CLINICAL TRIAL and </w:t>
            </w:r>
            <w:r w:rsidRPr="00A165EA">
              <w:rPr>
                <w:rFonts w:ascii="Tahoma" w:eastAsia="Times New Roman" w:hAnsi="Tahoma" w:cs="Tahoma"/>
                <w:color w:val="1F1F1F"/>
                <w:sz w:val="24"/>
                <w:szCs w:val="24"/>
                <w:lang w:eastAsia="es-ES"/>
              </w:rPr>
              <w:lastRenderedPageBreak/>
              <w:t>agrees, in writing, to respect the confidentiality of the information under the terms established herein.</w:t>
            </w:r>
          </w:p>
          <w:p w14:paraId="3144A752" w14:textId="77777777" w:rsidR="008E60A6" w:rsidRDefault="008E60A6" w:rsidP="008E60A6">
            <w:pPr>
              <w:jc w:val="both"/>
              <w:rPr>
                <w:rFonts w:ascii="Tahoma" w:eastAsia="Times New Roman" w:hAnsi="Tahoma" w:cs="Tahoma"/>
                <w:color w:val="1F1F1F"/>
                <w:sz w:val="24"/>
                <w:szCs w:val="24"/>
                <w:lang w:eastAsia="es-ES"/>
              </w:rPr>
            </w:pPr>
            <w:proofErr w:type="gramStart"/>
            <w:r w:rsidRPr="00A165EA">
              <w:rPr>
                <w:rFonts w:ascii="Tahoma" w:eastAsia="Times New Roman" w:hAnsi="Tahoma" w:cs="Tahoma"/>
                <w:color w:val="1F1F1F"/>
                <w:sz w:val="24"/>
                <w:szCs w:val="24"/>
                <w:lang w:eastAsia="es-ES"/>
              </w:rPr>
              <w:t>d.-</w:t>
            </w:r>
            <w:proofErr w:type="gramEnd"/>
            <w:r w:rsidRPr="00A165EA">
              <w:rPr>
                <w:rFonts w:ascii="Tahoma" w:eastAsia="Times New Roman" w:hAnsi="Tahoma" w:cs="Tahoma"/>
                <w:color w:val="1F1F1F"/>
                <w:sz w:val="24"/>
                <w:szCs w:val="24"/>
                <w:lang w:eastAsia="es-ES"/>
              </w:rPr>
              <w:t xml:space="preserve"> This confidentiality agreement applies to both the Investigator and all persons collaborating with them or participating directly or indirectly in the performance of the CLINICAL TRIAL.</w:t>
            </w:r>
          </w:p>
          <w:p w14:paraId="1EDC3985" w14:textId="77777777" w:rsidR="008E60A6" w:rsidRDefault="008E60A6" w:rsidP="008E60A6">
            <w:pPr>
              <w:jc w:val="both"/>
              <w:rPr>
                <w:rFonts w:ascii="Tahoma" w:eastAsia="Times New Roman" w:hAnsi="Tahoma" w:cs="Tahoma"/>
                <w:color w:val="1F1F1F"/>
                <w:sz w:val="24"/>
                <w:szCs w:val="24"/>
                <w:lang w:eastAsia="es-ES"/>
              </w:rPr>
            </w:pPr>
          </w:p>
          <w:p w14:paraId="31D3D5AC"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13.3.</w:t>
            </w:r>
            <w:r w:rsidRPr="00A165EA">
              <w:rPr>
                <w:rFonts w:ascii="Tahoma" w:eastAsia="Times New Roman" w:hAnsi="Tahoma" w:cs="Tahoma"/>
                <w:color w:val="1F1F1F"/>
                <w:sz w:val="24"/>
                <w:szCs w:val="24"/>
                <w:lang w:eastAsia="es-ES"/>
              </w:rPr>
              <w:t xml:space="preserve"> The foregoing shall not apply to any information that:</w:t>
            </w:r>
          </w:p>
          <w:p w14:paraId="6BC06AC8" w14:textId="77777777" w:rsidR="008E60A6" w:rsidRPr="00A165EA" w:rsidRDefault="008E60A6" w:rsidP="008E60A6">
            <w:pPr>
              <w:jc w:val="both"/>
              <w:rPr>
                <w:rFonts w:ascii="Tahoma" w:eastAsia="Times New Roman" w:hAnsi="Tahoma" w:cs="Tahoma"/>
                <w:color w:val="1F1F1F"/>
                <w:sz w:val="24"/>
                <w:szCs w:val="24"/>
                <w:lang w:eastAsia="es-ES"/>
              </w:rPr>
            </w:pPr>
          </w:p>
          <w:p w14:paraId="26B8FC01" w14:textId="77777777" w:rsidR="008E60A6" w:rsidRPr="00A165EA" w:rsidRDefault="008E60A6" w:rsidP="008E60A6">
            <w:pPr>
              <w:jc w:val="both"/>
              <w:rPr>
                <w:rFonts w:ascii="Tahoma" w:eastAsia="Times New Roman" w:hAnsi="Tahoma" w:cs="Tahoma"/>
                <w:color w:val="1F1F1F"/>
                <w:sz w:val="24"/>
                <w:szCs w:val="24"/>
                <w:lang w:eastAsia="es-ES"/>
              </w:rPr>
            </w:pPr>
            <w:proofErr w:type="gramStart"/>
            <w:r w:rsidRPr="00A165EA">
              <w:rPr>
                <w:rFonts w:ascii="Tahoma" w:eastAsia="Times New Roman" w:hAnsi="Tahoma" w:cs="Tahoma"/>
                <w:color w:val="1F1F1F"/>
                <w:sz w:val="24"/>
                <w:szCs w:val="24"/>
                <w:lang w:eastAsia="es-ES"/>
              </w:rPr>
              <w:t>a.-</w:t>
            </w:r>
            <w:proofErr w:type="gramEnd"/>
            <w:r w:rsidRPr="00A165EA">
              <w:rPr>
                <w:rFonts w:ascii="Tahoma" w:eastAsia="Times New Roman" w:hAnsi="Tahoma" w:cs="Tahoma"/>
                <w:color w:val="1F1F1F"/>
                <w:sz w:val="24"/>
                <w:szCs w:val="24"/>
                <w:lang w:eastAsia="es-ES"/>
              </w:rPr>
              <w:t xml:space="preserve"> Is or becomes public domain through no fault of the Investigator or the collaborating or participating personnel of the CLINICAL TRIAL.</w:t>
            </w:r>
          </w:p>
          <w:p w14:paraId="21A88802" w14:textId="77777777" w:rsidR="008E60A6" w:rsidRDefault="008E60A6" w:rsidP="008E60A6">
            <w:pPr>
              <w:jc w:val="both"/>
              <w:rPr>
                <w:rFonts w:ascii="Tahoma" w:eastAsia="Times New Roman" w:hAnsi="Tahoma" w:cs="Tahoma"/>
                <w:color w:val="1F1F1F"/>
                <w:sz w:val="24"/>
                <w:szCs w:val="24"/>
                <w:lang w:eastAsia="es-ES"/>
              </w:rPr>
            </w:pPr>
            <w:proofErr w:type="gramStart"/>
            <w:r w:rsidRPr="00A165EA">
              <w:rPr>
                <w:rFonts w:ascii="Tahoma" w:eastAsia="Times New Roman" w:hAnsi="Tahoma" w:cs="Tahoma"/>
                <w:color w:val="1F1F1F"/>
                <w:sz w:val="24"/>
                <w:szCs w:val="24"/>
                <w:lang w:eastAsia="es-ES"/>
              </w:rPr>
              <w:t>b.-</w:t>
            </w:r>
            <w:proofErr w:type="gramEnd"/>
            <w:r w:rsidRPr="00A165EA">
              <w:rPr>
                <w:rFonts w:ascii="Tahoma" w:eastAsia="Times New Roman" w:hAnsi="Tahoma" w:cs="Tahoma"/>
                <w:color w:val="1F1F1F"/>
                <w:sz w:val="24"/>
                <w:szCs w:val="24"/>
                <w:lang w:eastAsia="es-ES"/>
              </w:rPr>
              <w:t xml:space="preserve"> Is legitimately received from third parties without violation by the Principal Investigator or the collaborating or participating personnel of the CLINICAL TRIAL of this confidentiality agreement.</w:t>
            </w:r>
          </w:p>
          <w:p w14:paraId="19289916" w14:textId="77777777" w:rsidR="008E60A6" w:rsidRPr="00A165EA" w:rsidRDefault="008E60A6" w:rsidP="008E60A6">
            <w:pPr>
              <w:jc w:val="both"/>
              <w:rPr>
                <w:rFonts w:ascii="Tahoma" w:eastAsia="Times New Roman" w:hAnsi="Tahoma" w:cs="Tahoma"/>
                <w:color w:val="1F1F1F"/>
                <w:sz w:val="24"/>
                <w:szCs w:val="24"/>
                <w:lang w:eastAsia="es-ES"/>
              </w:rPr>
            </w:pPr>
          </w:p>
          <w:p w14:paraId="59767FCE" w14:textId="77777777" w:rsidR="008E60A6" w:rsidRDefault="008E60A6" w:rsidP="008E60A6">
            <w:pPr>
              <w:jc w:val="both"/>
              <w:rPr>
                <w:rFonts w:ascii="Tahoma" w:eastAsia="Times New Roman" w:hAnsi="Tahoma" w:cs="Tahoma"/>
                <w:color w:val="1F1F1F"/>
                <w:sz w:val="24"/>
                <w:szCs w:val="24"/>
                <w:lang w:eastAsia="es-ES"/>
              </w:rPr>
            </w:pPr>
            <w:proofErr w:type="gramStart"/>
            <w:r w:rsidRPr="00A165EA">
              <w:rPr>
                <w:rFonts w:ascii="Tahoma" w:eastAsia="Times New Roman" w:hAnsi="Tahoma" w:cs="Tahoma"/>
                <w:color w:val="1F1F1F"/>
                <w:sz w:val="24"/>
                <w:szCs w:val="24"/>
                <w:lang w:eastAsia="es-ES"/>
              </w:rPr>
              <w:t>c.-</w:t>
            </w:r>
            <w:proofErr w:type="gramEnd"/>
            <w:r w:rsidRPr="00A165EA">
              <w:rPr>
                <w:rFonts w:ascii="Tahoma" w:eastAsia="Times New Roman" w:hAnsi="Tahoma" w:cs="Tahoma"/>
                <w:color w:val="1F1F1F"/>
                <w:sz w:val="24"/>
                <w:szCs w:val="24"/>
                <w:lang w:eastAsia="es-ES"/>
              </w:rPr>
              <w:t xml:space="preserve"> Was previously known by the Principal Investigator or collaborating or participating personnel in the CLINICAL TRIAL.</w:t>
            </w:r>
          </w:p>
          <w:p w14:paraId="72A7932F" w14:textId="77777777" w:rsidR="008E60A6" w:rsidRDefault="008E60A6" w:rsidP="008E60A6">
            <w:pPr>
              <w:jc w:val="both"/>
              <w:rPr>
                <w:rFonts w:ascii="Tahoma" w:eastAsia="Times New Roman" w:hAnsi="Tahoma" w:cs="Tahoma"/>
                <w:color w:val="1F1F1F"/>
                <w:sz w:val="24"/>
                <w:szCs w:val="24"/>
                <w:lang w:eastAsia="es-ES"/>
              </w:rPr>
            </w:pPr>
          </w:p>
          <w:p w14:paraId="21C662F5" w14:textId="77777777" w:rsidR="008E60A6" w:rsidRDefault="008E60A6" w:rsidP="008E60A6">
            <w:pPr>
              <w:jc w:val="both"/>
              <w:rPr>
                <w:rFonts w:ascii="Tahoma" w:eastAsia="Times New Roman" w:hAnsi="Tahoma" w:cs="Tahoma"/>
                <w:color w:val="1F1F1F"/>
                <w:sz w:val="24"/>
                <w:szCs w:val="24"/>
                <w:lang w:eastAsia="es-ES"/>
              </w:rPr>
            </w:pPr>
          </w:p>
          <w:p w14:paraId="3211DBD3" w14:textId="77777777" w:rsidR="008E60A6" w:rsidRDefault="008E60A6" w:rsidP="008E60A6">
            <w:pPr>
              <w:jc w:val="both"/>
              <w:rPr>
                <w:rFonts w:ascii="Tahoma" w:eastAsia="Times New Roman" w:hAnsi="Tahoma" w:cs="Tahoma"/>
                <w:color w:val="1F1F1F"/>
                <w:sz w:val="24"/>
                <w:szCs w:val="24"/>
                <w:lang w:eastAsia="es-ES"/>
              </w:rPr>
            </w:pPr>
            <w:proofErr w:type="gramStart"/>
            <w:r w:rsidRPr="00A165EA">
              <w:rPr>
                <w:rFonts w:ascii="Tahoma" w:eastAsia="Times New Roman" w:hAnsi="Tahoma" w:cs="Tahoma"/>
                <w:color w:val="1F1F1F"/>
                <w:sz w:val="24"/>
                <w:szCs w:val="24"/>
                <w:lang w:eastAsia="es-ES"/>
              </w:rPr>
              <w:t>d.-</w:t>
            </w:r>
            <w:proofErr w:type="gramEnd"/>
            <w:r w:rsidRPr="00A165EA">
              <w:rPr>
                <w:rFonts w:ascii="Tahoma" w:eastAsia="Times New Roman" w:hAnsi="Tahoma" w:cs="Tahoma"/>
                <w:color w:val="1F1F1F"/>
                <w:sz w:val="24"/>
                <w:szCs w:val="24"/>
                <w:lang w:eastAsia="es-ES"/>
              </w:rPr>
              <w:t xml:space="preserve"> Is required to be disclosed by legal prescription (e.g., the Ethics Committee for Research with Drugs, Spanish Agency of Medicines and Medical Devices, Health Authorities).</w:t>
            </w:r>
          </w:p>
          <w:p w14:paraId="4585954B" w14:textId="77777777" w:rsidR="008E60A6" w:rsidRDefault="008E60A6" w:rsidP="008E60A6">
            <w:pPr>
              <w:jc w:val="both"/>
              <w:rPr>
                <w:rFonts w:ascii="Tahoma" w:eastAsia="Times New Roman" w:hAnsi="Tahoma" w:cs="Tahoma"/>
                <w:color w:val="1F1F1F"/>
                <w:sz w:val="24"/>
                <w:szCs w:val="24"/>
                <w:lang w:eastAsia="es-ES"/>
              </w:rPr>
            </w:pPr>
          </w:p>
          <w:p w14:paraId="30BD2FD8" w14:textId="77777777" w:rsidR="008E60A6" w:rsidRPr="00A165EA" w:rsidRDefault="008E60A6" w:rsidP="008E60A6">
            <w:pPr>
              <w:jc w:val="both"/>
              <w:rPr>
                <w:rFonts w:ascii="Tahoma" w:eastAsia="Times New Roman" w:hAnsi="Tahoma" w:cs="Tahoma"/>
                <w:color w:val="1F1F1F"/>
                <w:sz w:val="24"/>
                <w:szCs w:val="24"/>
                <w:lang w:eastAsia="es-ES"/>
              </w:rPr>
            </w:pPr>
          </w:p>
          <w:p w14:paraId="722B0D42"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color w:val="1F1F1F"/>
                <w:sz w:val="24"/>
                <w:szCs w:val="24"/>
                <w:lang w:eastAsia="es-ES"/>
              </w:rPr>
              <w:t xml:space="preserve">The PRINCIPAL INVESTIGATOR, collaborating, and participating personnel in the CLINICAL TRIAL must not use the information provided or any part of it for their own benefit or that of third parties, and shall not provide third parties with any material containing confidential information. In this regard, Regulation (EU) 2016/679 of the </w:t>
            </w:r>
            <w:r w:rsidRPr="00A165EA">
              <w:rPr>
                <w:rFonts w:ascii="Tahoma" w:eastAsia="Times New Roman" w:hAnsi="Tahoma" w:cs="Tahoma"/>
                <w:color w:val="1F1F1F"/>
                <w:sz w:val="24"/>
                <w:szCs w:val="24"/>
                <w:lang w:eastAsia="es-ES"/>
              </w:rPr>
              <w:lastRenderedPageBreak/>
              <w:t>European Parliament and of the Council of April 27, 2016, regulating the Protection of Personal Data, must be strictly observed.</w:t>
            </w:r>
          </w:p>
          <w:p w14:paraId="64E143E3" w14:textId="77777777" w:rsidR="008E60A6" w:rsidRPr="00A165EA" w:rsidRDefault="008E60A6" w:rsidP="008E60A6">
            <w:pPr>
              <w:jc w:val="both"/>
              <w:rPr>
                <w:rFonts w:ascii="Tahoma" w:eastAsia="Times New Roman" w:hAnsi="Tahoma" w:cs="Tahoma"/>
                <w:color w:val="1F1F1F"/>
                <w:sz w:val="24"/>
                <w:szCs w:val="24"/>
                <w:lang w:eastAsia="es-ES"/>
              </w:rPr>
            </w:pPr>
          </w:p>
          <w:p w14:paraId="78A8947C" w14:textId="77777777" w:rsidR="008E60A6" w:rsidRPr="00A165EA"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FOURTEENTH: ANTI-CORRUPTION</w:t>
            </w:r>
          </w:p>
          <w:p w14:paraId="30F6542D" w14:textId="77777777" w:rsidR="008E60A6" w:rsidRDefault="008E60A6" w:rsidP="008E60A6">
            <w:pPr>
              <w:jc w:val="both"/>
              <w:rPr>
                <w:rFonts w:ascii="Tahoma" w:eastAsia="Times New Roman" w:hAnsi="Tahoma" w:cs="Tahoma"/>
                <w:b/>
                <w:bCs/>
                <w:color w:val="1F1F1F"/>
                <w:sz w:val="24"/>
                <w:szCs w:val="24"/>
                <w:bdr w:val="none" w:sz="0" w:space="0" w:color="auto" w:frame="1"/>
                <w:lang w:eastAsia="es-ES"/>
              </w:rPr>
            </w:pPr>
          </w:p>
          <w:p w14:paraId="76554E75"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14.1.</w:t>
            </w:r>
            <w:r w:rsidRPr="00A165EA">
              <w:rPr>
                <w:rFonts w:ascii="Tahoma" w:eastAsia="Times New Roman" w:hAnsi="Tahoma" w:cs="Tahoma"/>
                <w:color w:val="1F1F1F"/>
                <w:sz w:val="24"/>
                <w:szCs w:val="24"/>
                <w:lang w:eastAsia="es-ES"/>
              </w:rPr>
              <w:t xml:space="preserve"> All signatory parties to the contract shall comply at all times with the anti-corruption regulations in force. For the purposes of this contract, anti-corruption regulations shall mean the Penal Code and any other anti-corruption law or regulation, national or international, against bribery, fraud, the collection of commissions, or similar activities (such as the UK Bribery Act 2010 and the US Foreign Corrupt Practices Act 1977).</w:t>
            </w:r>
          </w:p>
          <w:p w14:paraId="75080DB9" w14:textId="77777777" w:rsidR="008E60A6" w:rsidRDefault="008E60A6" w:rsidP="008E60A6">
            <w:pPr>
              <w:jc w:val="both"/>
              <w:rPr>
                <w:rFonts w:ascii="Tahoma" w:eastAsia="Times New Roman" w:hAnsi="Tahoma" w:cs="Tahoma"/>
                <w:color w:val="1F1F1F"/>
                <w:sz w:val="24"/>
                <w:szCs w:val="24"/>
                <w:lang w:eastAsia="es-ES"/>
              </w:rPr>
            </w:pPr>
          </w:p>
          <w:p w14:paraId="51036812" w14:textId="77777777" w:rsidR="008E60A6" w:rsidRDefault="008E60A6" w:rsidP="008E60A6">
            <w:pPr>
              <w:jc w:val="both"/>
              <w:rPr>
                <w:rFonts w:ascii="Tahoma" w:eastAsia="Times New Roman" w:hAnsi="Tahoma" w:cs="Tahoma"/>
                <w:color w:val="1F1F1F"/>
                <w:sz w:val="24"/>
                <w:szCs w:val="24"/>
                <w:lang w:eastAsia="es-ES"/>
              </w:rPr>
            </w:pPr>
          </w:p>
          <w:p w14:paraId="0ABC49BE" w14:textId="77777777" w:rsidR="008E60A6" w:rsidRDefault="008E60A6" w:rsidP="008E60A6">
            <w:pPr>
              <w:jc w:val="both"/>
              <w:rPr>
                <w:rFonts w:ascii="Tahoma" w:eastAsia="Times New Roman" w:hAnsi="Tahoma" w:cs="Tahoma"/>
                <w:color w:val="1F1F1F"/>
                <w:sz w:val="24"/>
                <w:szCs w:val="24"/>
                <w:lang w:eastAsia="es-ES"/>
              </w:rPr>
            </w:pPr>
          </w:p>
          <w:p w14:paraId="7465B146" w14:textId="77777777" w:rsidR="008E60A6" w:rsidRDefault="008E60A6" w:rsidP="008E60A6">
            <w:pPr>
              <w:jc w:val="both"/>
              <w:rPr>
                <w:rFonts w:ascii="Tahoma" w:eastAsia="Times New Roman" w:hAnsi="Tahoma" w:cs="Tahoma"/>
                <w:color w:val="1F1F1F"/>
                <w:sz w:val="24"/>
                <w:szCs w:val="24"/>
                <w:lang w:eastAsia="es-ES"/>
              </w:rPr>
            </w:pPr>
          </w:p>
          <w:p w14:paraId="7C4EAD8E" w14:textId="77777777" w:rsidR="008E60A6" w:rsidRPr="00A165EA" w:rsidRDefault="008E60A6" w:rsidP="008E60A6">
            <w:pPr>
              <w:jc w:val="both"/>
              <w:rPr>
                <w:rFonts w:ascii="Tahoma" w:eastAsia="Times New Roman" w:hAnsi="Tahoma" w:cs="Tahoma"/>
                <w:color w:val="1F1F1F"/>
                <w:sz w:val="24"/>
                <w:szCs w:val="24"/>
                <w:lang w:eastAsia="es-ES"/>
              </w:rPr>
            </w:pPr>
          </w:p>
          <w:p w14:paraId="41AFD09F"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
                <w:bCs/>
                <w:color w:val="1F1F1F"/>
                <w:sz w:val="24"/>
                <w:szCs w:val="24"/>
                <w:bdr w:val="none" w:sz="0" w:space="0" w:color="auto" w:frame="1"/>
                <w:lang w:eastAsia="es-ES"/>
              </w:rPr>
              <w:t>14.2.</w:t>
            </w:r>
            <w:r w:rsidRPr="00A165EA">
              <w:rPr>
                <w:rFonts w:ascii="Tahoma" w:eastAsia="Times New Roman" w:hAnsi="Tahoma" w:cs="Tahoma"/>
                <w:color w:val="1F1F1F"/>
                <w:sz w:val="24"/>
                <w:szCs w:val="24"/>
                <w:lang w:eastAsia="es-ES"/>
              </w:rPr>
              <w:t xml:space="preserve"> All signatory parties to the contract, as well as their employees or representatives, may not, directly or indirectly, offer, pay, or make promises of payment, or authorize the offer, promise, or payment of any value to any natural or legal person for the purpose of obtaining or retaining business and obtaining any undue advantage with this Contract, or which involves the violation of any applicable law, rule, or regulation regarding public or commercial bribery and anti-corruption legislation.</w:t>
            </w:r>
          </w:p>
          <w:p w14:paraId="71652CC6" w14:textId="77777777" w:rsidR="008E60A6" w:rsidRPr="00A165EA" w:rsidRDefault="008E60A6" w:rsidP="008E60A6">
            <w:pPr>
              <w:jc w:val="both"/>
              <w:rPr>
                <w:rFonts w:ascii="Tahoma" w:eastAsia="Times New Roman" w:hAnsi="Tahoma" w:cs="Tahoma"/>
                <w:color w:val="1F1F1F"/>
                <w:sz w:val="24"/>
                <w:szCs w:val="24"/>
                <w:lang w:eastAsia="es-ES"/>
              </w:rPr>
            </w:pPr>
          </w:p>
          <w:p w14:paraId="10E32FD1" w14:textId="77777777" w:rsidR="008E60A6" w:rsidRDefault="008E60A6" w:rsidP="008E60A6">
            <w:pPr>
              <w:jc w:val="both"/>
              <w:rPr>
                <w:rFonts w:ascii="Tahoma" w:eastAsia="Times New Roman" w:hAnsi="Tahoma" w:cs="Tahoma"/>
                <w:b/>
                <w:bCs/>
                <w:color w:val="1F1F1F"/>
                <w:sz w:val="24"/>
                <w:szCs w:val="24"/>
                <w:bdr w:val="none" w:sz="0" w:space="0" w:color="auto" w:frame="1"/>
                <w:lang w:eastAsia="es-ES"/>
              </w:rPr>
            </w:pPr>
            <w:r w:rsidRPr="00A165EA">
              <w:rPr>
                <w:rFonts w:ascii="Tahoma" w:eastAsia="Times New Roman" w:hAnsi="Tahoma" w:cs="Tahoma"/>
                <w:b/>
                <w:bCs/>
                <w:color w:val="1F1F1F"/>
                <w:sz w:val="24"/>
                <w:szCs w:val="24"/>
                <w:bdr w:val="none" w:sz="0" w:space="0" w:color="auto" w:frame="1"/>
                <w:lang w:eastAsia="es-ES"/>
              </w:rPr>
              <w:t>FIFTEENTH: JURISDICTION</w:t>
            </w:r>
          </w:p>
          <w:p w14:paraId="5173A270" w14:textId="77777777" w:rsidR="008E60A6" w:rsidRPr="00A165EA" w:rsidRDefault="008E60A6" w:rsidP="008E60A6">
            <w:pPr>
              <w:jc w:val="both"/>
              <w:rPr>
                <w:rFonts w:ascii="Tahoma" w:eastAsia="Times New Roman" w:hAnsi="Tahoma" w:cs="Tahoma"/>
                <w:color w:val="1F1F1F"/>
                <w:sz w:val="24"/>
                <w:szCs w:val="24"/>
                <w:lang w:eastAsia="es-ES"/>
              </w:rPr>
            </w:pPr>
          </w:p>
          <w:p w14:paraId="76AE2669"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color w:val="1F1F1F"/>
                <w:sz w:val="24"/>
                <w:szCs w:val="24"/>
                <w:lang w:eastAsia="es-ES"/>
              </w:rPr>
              <w:t xml:space="preserve">To resolve any discrepancy that may arise in the application or interpretation of the provisions of this contract, the </w:t>
            </w:r>
            <w:r w:rsidRPr="00A165EA">
              <w:rPr>
                <w:rFonts w:ascii="Tahoma" w:eastAsia="Times New Roman" w:hAnsi="Tahoma" w:cs="Tahoma"/>
                <w:color w:val="1F1F1F"/>
                <w:sz w:val="24"/>
                <w:szCs w:val="24"/>
                <w:lang w:eastAsia="es-ES"/>
              </w:rPr>
              <w:lastRenderedPageBreak/>
              <w:t>parties submit, expressly waiving any other jurisdiction that might correspond to them, to the jurisdiction of the Courts and Tribunals of Burgos.</w:t>
            </w:r>
          </w:p>
          <w:p w14:paraId="5C2B7BED" w14:textId="77777777" w:rsidR="008E60A6" w:rsidRDefault="008E60A6" w:rsidP="008E60A6">
            <w:pPr>
              <w:jc w:val="both"/>
              <w:rPr>
                <w:rFonts w:ascii="Tahoma" w:eastAsia="Times New Roman" w:hAnsi="Tahoma" w:cs="Tahoma"/>
                <w:color w:val="1F1F1F"/>
                <w:sz w:val="24"/>
                <w:szCs w:val="24"/>
                <w:lang w:eastAsia="es-ES"/>
              </w:rPr>
            </w:pPr>
          </w:p>
          <w:p w14:paraId="0B3E19C1" w14:textId="77777777" w:rsidR="008E60A6" w:rsidRPr="00A165EA" w:rsidRDefault="008E60A6" w:rsidP="008E60A6">
            <w:pPr>
              <w:jc w:val="both"/>
              <w:rPr>
                <w:rFonts w:ascii="Tahoma" w:eastAsia="Times New Roman" w:hAnsi="Tahoma" w:cs="Tahoma"/>
                <w:color w:val="1F1F1F"/>
                <w:sz w:val="24"/>
                <w:szCs w:val="24"/>
                <w:lang w:eastAsia="es-ES"/>
              </w:rPr>
            </w:pPr>
          </w:p>
          <w:p w14:paraId="740A70CC" w14:textId="120480E9" w:rsidR="008E60A6" w:rsidRPr="00EC50E2"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color w:val="1F1F1F"/>
                <w:sz w:val="24"/>
                <w:szCs w:val="24"/>
                <w:lang w:eastAsia="es-ES"/>
              </w:rPr>
              <w:t>In witness whereof, the parties sign this contract in duplicate or by electronic signature, on the date indicated in the heading or the date of the last electronic signature.</w:t>
            </w:r>
          </w:p>
          <w:p w14:paraId="74252142" w14:textId="55238EC6" w:rsidR="00CA39A7" w:rsidRPr="00EE0B5C" w:rsidRDefault="00CA39A7" w:rsidP="00CA39A7">
            <w:pPr>
              <w:pStyle w:val="NormalWeb"/>
              <w:spacing w:before="0" w:beforeAutospacing="0" w:after="0" w:afterAutospacing="0"/>
              <w:jc w:val="both"/>
              <w:rPr>
                <w:rFonts w:ascii="Tahoma" w:hAnsi="Tahoma" w:cs="Tahoma"/>
                <w:color w:val="1F1F1F"/>
              </w:rPr>
            </w:pPr>
          </w:p>
        </w:tc>
      </w:tr>
    </w:tbl>
    <w:p w14:paraId="71144B8F" w14:textId="77777777" w:rsidR="006D173B" w:rsidRDefault="006D173B" w:rsidP="00AD583D">
      <w:pPr>
        <w:spacing w:after="0" w:line="240" w:lineRule="auto"/>
        <w:ind w:left="720" w:hanging="720"/>
        <w:jc w:val="center"/>
        <w:rPr>
          <w:rFonts w:ascii="Tahoma" w:hAnsi="Tahoma" w:cs="Tahoma"/>
          <w:b/>
          <w:sz w:val="24"/>
          <w:szCs w:val="24"/>
          <w:lang w:val="es-ES"/>
        </w:rPr>
      </w:pPr>
    </w:p>
    <w:p w14:paraId="52B43119" w14:textId="77777777" w:rsidR="00AD583D" w:rsidRPr="00AD583D" w:rsidRDefault="00AD583D" w:rsidP="00BA068F">
      <w:pPr>
        <w:spacing w:after="0" w:line="240" w:lineRule="auto"/>
        <w:jc w:val="both"/>
        <w:rPr>
          <w:rFonts w:ascii="Tahoma" w:hAnsi="Tahoma" w:cs="Tahoma"/>
          <w:sz w:val="24"/>
          <w:szCs w:val="24"/>
          <w:lang w:val="es-ES"/>
        </w:rPr>
      </w:pPr>
    </w:p>
    <w:tbl>
      <w:tblPr>
        <w:tblStyle w:val="Tablaconcuadrcula"/>
        <w:tblW w:w="0" w:type="auto"/>
        <w:jc w:val="center"/>
        <w:tblLook w:val="04A0" w:firstRow="1" w:lastRow="0" w:firstColumn="1" w:lastColumn="0" w:noHBand="0" w:noVBand="1"/>
      </w:tblPr>
      <w:tblGrid>
        <w:gridCol w:w="4414"/>
        <w:gridCol w:w="4414"/>
      </w:tblGrid>
      <w:tr w:rsidR="00782D66" w:rsidRPr="00AD583D" w14:paraId="0CE51286" w14:textId="77777777">
        <w:trPr>
          <w:jc w:val="center"/>
        </w:trPr>
        <w:tc>
          <w:tcPr>
            <w:tcW w:w="4703" w:type="dxa"/>
            <w:shd w:val="clear" w:color="auto" w:fill="FFFFFF"/>
          </w:tcPr>
          <w:p w14:paraId="68A8370D" w14:textId="77777777" w:rsidR="00782D66" w:rsidRPr="00AD583D" w:rsidRDefault="00596806" w:rsidP="00BA068F">
            <w:pPr>
              <w:jc w:val="both"/>
              <w:rPr>
                <w:rFonts w:ascii="Tahoma" w:hAnsi="Tahoma" w:cs="Tahoma"/>
                <w:bCs/>
                <w:sz w:val="24"/>
                <w:szCs w:val="24"/>
                <w:lang w:val="es-ES"/>
              </w:rPr>
            </w:pPr>
            <w:r w:rsidRPr="00AD583D">
              <w:rPr>
                <w:rFonts w:ascii="Tahoma" w:hAnsi="Tahoma" w:cs="Tahoma"/>
                <w:bCs/>
                <w:sz w:val="24"/>
                <w:szCs w:val="24"/>
                <w:lang w:val="es-ES"/>
              </w:rPr>
              <w:t>POR EL PROMOTOR</w:t>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t>Fdo.: D./Dña. ______________________________</w:t>
            </w:r>
            <w:r w:rsidRPr="00AD583D">
              <w:rPr>
                <w:rFonts w:ascii="Tahoma" w:hAnsi="Tahoma" w:cs="Tahoma"/>
                <w:bCs/>
                <w:sz w:val="24"/>
                <w:szCs w:val="24"/>
                <w:lang w:val="es-ES"/>
              </w:rPr>
              <w:br/>
              <w:t>Cargo: ______________________________</w:t>
            </w:r>
          </w:p>
        </w:tc>
        <w:tc>
          <w:tcPr>
            <w:tcW w:w="4703" w:type="dxa"/>
            <w:shd w:val="clear" w:color="auto" w:fill="FFFFFF"/>
          </w:tcPr>
          <w:p w14:paraId="1854EBC1" w14:textId="672CAD97" w:rsidR="00782D66" w:rsidRPr="00AD583D" w:rsidRDefault="00596806" w:rsidP="00BA068F">
            <w:pPr>
              <w:jc w:val="both"/>
              <w:rPr>
                <w:rFonts w:ascii="Tahoma" w:hAnsi="Tahoma" w:cs="Tahoma"/>
                <w:bCs/>
                <w:sz w:val="24"/>
                <w:szCs w:val="24"/>
                <w:lang w:val="es-ES"/>
              </w:rPr>
            </w:pPr>
            <w:r w:rsidRPr="00AD583D">
              <w:rPr>
                <w:rFonts w:ascii="Tahoma" w:hAnsi="Tahoma" w:cs="Tahoma"/>
                <w:bCs/>
                <w:sz w:val="24"/>
                <w:szCs w:val="24"/>
                <w:lang w:val="es-ES"/>
              </w:rPr>
              <w:t xml:space="preserve">POR EL COMPLEJO ASISTENCIAL </w:t>
            </w:r>
            <w:r w:rsidR="003A3BE0">
              <w:rPr>
                <w:rFonts w:ascii="Tahoma" w:hAnsi="Tahoma" w:cs="Tahoma"/>
                <w:bCs/>
                <w:sz w:val="24"/>
                <w:szCs w:val="24"/>
                <w:lang w:val="es-ES"/>
              </w:rPr>
              <w:t xml:space="preserve">UNIVERSITARIO </w:t>
            </w:r>
            <w:r w:rsidRPr="00AD583D">
              <w:rPr>
                <w:rFonts w:ascii="Tahoma" w:hAnsi="Tahoma" w:cs="Tahoma"/>
                <w:bCs/>
                <w:sz w:val="24"/>
                <w:szCs w:val="24"/>
                <w:lang w:val="es-ES"/>
              </w:rPr>
              <w:t>DE BURGOS</w:t>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t>Fdo.: D./Dña. ______________________________</w:t>
            </w:r>
            <w:r w:rsidRPr="00AD583D">
              <w:rPr>
                <w:rFonts w:ascii="Tahoma" w:hAnsi="Tahoma" w:cs="Tahoma"/>
                <w:bCs/>
                <w:sz w:val="24"/>
                <w:szCs w:val="24"/>
                <w:lang w:val="es-ES"/>
              </w:rPr>
              <w:br/>
              <w:t>Director/a Gerente</w:t>
            </w:r>
          </w:p>
        </w:tc>
      </w:tr>
      <w:tr w:rsidR="00782D66" w:rsidRPr="00AD583D" w14:paraId="554C827C" w14:textId="77777777">
        <w:trPr>
          <w:jc w:val="center"/>
        </w:trPr>
        <w:tc>
          <w:tcPr>
            <w:tcW w:w="4703" w:type="dxa"/>
            <w:shd w:val="clear" w:color="auto" w:fill="FFFFFF"/>
          </w:tcPr>
          <w:p w14:paraId="4B045620" w14:textId="77777777" w:rsidR="00782D66" w:rsidRPr="00AD583D" w:rsidRDefault="00596806" w:rsidP="00BA068F">
            <w:pPr>
              <w:jc w:val="both"/>
              <w:rPr>
                <w:rFonts w:ascii="Tahoma" w:hAnsi="Tahoma" w:cs="Tahoma"/>
                <w:bCs/>
                <w:sz w:val="24"/>
                <w:szCs w:val="24"/>
                <w:lang w:val="es-ES"/>
              </w:rPr>
            </w:pPr>
            <w:r w:rsidRPr="00AD583D">
              <w:rPr>
                <w:rFonts w:ascii="Tahoma" w:hAnsi="Tahoma" w:cs="Tahoma"/>
                <w:bCs/>
                <w:sz w:val="24"/>
                <w:szCs w:val="24"/>
                <w:lang w:val="es-ES"/>
              </w:rPr>
              <w:t>POR EL INVESTIGADOR PRINCIPAL</w:t>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t>Fdo.: D./Dña. ______________________________</w:t>
            </w:r>
          </w:p>
        </w:tc>
        <w:tc>
          <w:tcPr>
            <w:tcW w:w="4703" w:type="dxa"/>
            <w:shd w:val="clear" w:color="auto" w:fill="FFFFFF"/>
          </w:tcPr>
          <w:p w14:paraId="0068F35A" w14:textId="77777777" w:rsidR="00782D66" w:rsidRPr="00AD583D" w:rsidRDefault="00596806" w:rsidP="00BA068F">
            <w:pPr>
              <w:jc w:val="both"/>
              <w:rPr>
                <w:rFonts w:ascii="Tahoma" w:hAnsi="Tahoma" w:cs="Tahoma"/>
                <w:bCs/>
                <w:sz w:val="24"/>
                <w:szCs w:val="24"/>
                <w:lang w:val="es-ES"/>
              </w:rPr>
            </w:pPr>
            <w:r w:rsidRPr="00AD583D">
              <w:rPr>
                <w:rFonts w:ascii="Tahoma" w:hAnsi="Tahoma" w:cs="Tahoma"/>
                <w:bCs/>
                <w:sz w:val="24"/>
                <w:szCs w:val="24"/>
                <w:lang w:val="es-ES"/>
              </w:rPr>
              <w:t>POR LA FUNDACIÓN ICSCYL</w:t>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r>
            <w:r w:rsidRPr="00AD583D">
              <w:rPr>
                <w:rFonts w:ascii="Tahoma" w:hAnsi="Tahoma" w:cs="Tahoma"/>
                <w:bCs/>
                <w:sz w:val="24"/>
                <w:szCs w:val="24"/>
                <w:lang w:val="es-ES"/>
              </w:rPr>
              <w:br/>
              <w:t>Fdo.: D./Dña. ______________________________</w:t>
            </w:r>
            <w:r w:rsidRPr="00AD583D">
              <w:rPr>
                <w:rFonts w:ascii="Tahoma" w:hAnsi="Tahoma" w:cs="Tahoma"/>
                <w:bCs/>
                <w:sz w:val="24"/>
                <w:szCs w:val="24"/>
                <w:lang w:val="es-ES"/>
              </w:rPr>
              <w:br/>
              <w:t>Cargo: ______________________________</w:t>
            </w:r>
          </w:p>
        </w:tc>
      </w:tr>
    </w:tbl>
    <w:p w14:paraId="7336B120" w14:textId="77777777" w:rsidR="00782D66" w:rsidRPr="00AD583D" w:rsidRDefault="00596806" w:rsidP="00BA068F">
      <w:pPr>
        <w:spacing w:after="0" w:line="240" w:lineRule="auto"/>
        <w:jc w:val="both"/>
        <w:rPr>
          <w:rFonts w:ascii="Tahoma" w:hAnsi="Tahoma" w:cs="Tahoma"/>
          <w:sz w:val="24"/>
          <w:szCs w:val="24"/>
          <w:lang w:val="es-ES"/>
        </w:rPr>
      </w:pPr>
      <w:r w:rsidRPr="00AD583D">
        <w:rPr>
          <w:rFonts w:ascii="Tahoma" w:hAnsi="Tahoma" w:cs="Tahoma"/>
          <w:sz w:val="24"/>
          <w:szCs w:val="24"/>
          <w:lang w:val="es-ES"/>
        </w:rPr>
        <w:br w:type="page"/>
      </w:r>
    </w:p>
    <w:p w14:paraId="348F068F" w14:textId="620A02E3" w:rsidR="003D4134" w:rsidRPr="00AD583D" w:rsidRDefault="003D4134" w:rsidP="00BA068F">
      <w:pPr>
        <w:tabs>
          <w:tab w:val="left" w:pos="4320"/>
        </w:tabs>
        <w:spacing w:after="0" w:line="240" w:lineRule="auto"/>
        <w:jc w:val="center"/>
        <w:rPr>
          <w:rFonts w:ascii="Tahoma" w:hAnsi="Tahoma" w:cs="Tahoma"/>
          <w:b/>
          <w:sz w:val="24"/>
          <w:szCs w:val="24"/>
          <w:lang w:val="es-ES"/>
        </w:rPr>
      </w:pPr>
      <w:r w:rsidRPr="00AD583D">
        <w:rPr>
          <w:rFonts w:ascii="Tahoma" w:hAnsi="Tahoma" w:cs="Tahoma"/>
          <w:b/>
          <w:sz w:val="24"/>
          <w:szCs w:val="24"/>
          <w:lang w:val="es-ES"/>
        </w:rPr>
        <w:lastRenderedPageBreak/>
        <w:t>ANEXO I. MEMORIA ECONÓMICA</w:t>
      </w:r>
      <w:r w:rsidR="008E60A6">
        <w:rPr>
          <w:rFonts w:ascii="Tahoma" w:hAnsi="Tahoma" w:cs="Tahoma"/>
          <w:b/>
          <w:sz w:val="24"/>
          <w:szCs w:val="24"/>
          <w:lang w:val="es-ES"/>
        </w:rPr>
        <w:t xml:space="preserve"> / </w:t>
      </w:r>
      <w:r w:rsidR="008E60A6" w:rsidRPr="008E60A6">
        <w:rPr>
          <w:rFonts w:ascii="Tahoma" w:hAnsi="Tahoma" w:cs="Tahoma"/>
          <w:b/>
          <w:sz w:val="24"/>
          <w:szCs w:val="24"/>
          <w:lang w:val="es-ES"/>
        </w:rPr>
        <w:t>ANNEX I. FINANCIAL REPORT</w:t>
      </w:r>
    </w:p>
    <w:p w14:paraId="2547C94D" w14:textId="77777777" w:rsidR="00AD583D" w:rsidRPr="00AD583D" w:rsidRDefault="00AD583D" w:rsidP="00BA068F">
      <w:pPr>
        <w:tabs>
          <w:tab w:val="left" w:pos="4320"/>
        </w:tabs>
        <w:spacing w:after="0" w:line="240" w:lineRule="auto"/>
        <w:jc w:val="center"/>
        <w:rPr>
          <w:rFonts w:ascii="Tahoma" w:hAnsi="Tahoma" w:cs="Tahoma"/>
          <w:b/>
          <w:sz w:val="24"/>
          <w:szCs w:val="24"/>
          <w:lang w:val="es-ES"/>
        </w:rPr>
      </w:pPr>
    </w:p>
    <w:tbl>
      <w:tblPr>
        <w:tblStyle w:val="Tablaconcuadrcula"/>
        <w:tblW w:w="5000" w:type="pct"/>
        <w:jc w:val="center"/>
        <w:tblLook w:val="04A0" w:firstRow="1" w:lastRow="0" w:firstColumn="1" w:lastColumn="0" w:noHBand="0" w:noVBand="1"/>
      </w:tblPr>
      <w:tblGrid>
        <w:gridCol w:w="4674"/>
        <w:gridCol w:w="4154"/>
      </w:tblGrid>
      <w:tr w:rsidR="00782D66" w:rsidRPr="00AD583D" w14:paraId="2CDF0975" w14:textId="77777777" w:rsidTr="008E60A6">
        <w:trPr>
          <w:jc w:val="center"/>
        </w:trPr>
        <w:tc>
          <w:tcPr>
            <w:tcW w:w="2647" w:type="pct"/>
            <w:shd w:val="clear" w:color="auto" w:fill="EDEDED"/>
          </w:tcPr>
          <w:p w14:paraId="40E2C158" w14:textId="0B89F403" w:rsidR="00782D66" w:rsidRPr="00AD583D" w:rsidRDefault="00596806" w:rsidP="008E60A6">
            <w:pPr>
              <w:jc w:val="both"/>
              <w:rPr>
                <w:rFonts w:ascii="Tahoma" w:hAnsi="Tahoma" w:cs="Tahoma"/>
                <w:sz w:val="24"/>
                <w:szCs w:val="24"/>
                <w:lang w:val="es-ES"/>
              </w:rPr>
            </w:pPr>
            <w:r w:rsidRPr="00AD583D">
              <w:rPr>
                <w:rFonts w:ascii="Tahoma" w:hAnsi="Tahoma" w:cs="Tahoma"/>
                <w:b/>
                <w:sz w:val="24"/>
                <w:szCs w:val="24"/>
                <w:lang w:val="es-ES"/>
              </w:rPr>
              <w:t>Título</w:t>
            </w:r>
            <w:r w:rsidR="008E60A6">
              <w:rPr>
                <w:rFonts w:ascii="Tahoma" w:hAnsi="Tahoma" w:cs="Tahoma"/>
                <w:b/>
                <w:sz w:val="24"/>
                <w:szCs w:val="24"/>
                <w:lang w:val="es-ES"/>
              </w:rPr>
              <w:t>/</w:t>
            </w:r>
            <w:r w:rsidR="008E60A6" w:rsidRPr="008E60A6">
              <w:rPr>
                <w:rFonts w:ascii="Tahoma" w:hAnsi="Tahoma" w:cs="Tahoma"/>
                <w:b/>
                <w:sz w:val="24"/>
                <w:szCs w:val="24"/>
                <w:lang w:val="es-ES"/>
              </w:rPr>
              <w:t>Title</w:t>
            </w:r>
          </w:p>
        </w:tc>
        <w:tc>
          <w:tcPr>
            <w:tcW w:w="2353" w:type="pct"/>
          </w:tcPr>
          <w:p w14:paraId="562036B1" w14:textId="0CB77A64" w:rsidR="00782D66" w:rsidRPr="00AD583D" w:rsidRDefault="00AD583D" w:rsidP="00BA068F">
            <w:pPr>
              <w:jc w:val="both"/>
              <w:rPr>
                <w:rFonts w:ascii="Tahoma" w:hAnsi="Tahoma" w:cs="Tahoma"/>
                <w:sz w:val="24"/>
                <w:szCs w:val="24"/>
                <w:lang w:val="es-ES"/>
              </w:rPr>
            </w:pPr>
            <w:r w:rsidRPr="00AD583D">
              <w:rPr>
                <w:rFonts w:ascii="Tahoma" w:hAnsi="Tahoma" w:cs="Tahoma"/>
                <w:sz w:val="24"/>
                <w:szCs w:val="24"/>
                <w:lang w:val="es-ES"/>
              </w:rPr>
              <w:t>_____________________________</w:t>
            </w:r>
          </w:p>
        </w:tc>
      </w:tr>
      <w:tr w:rsidR="00782D66" w:rsidRPr="00AD583D" w14:paraId="06C3A0ED" w14:textId="77777777" w:rsidTr="008E60A6">
        <w:trPr>
          <w:jc w:val="center"/>
        </w:trPr>
        <w:tc>
          <w:tcPr>
            <w:tcW w:w="2647" w:type="pct"/>
            <w:shd w:val="clear" w:color="auto" w:fill="EDEDED"/>
          </w:tcPr>
          <w:p w14:paraId="037A893A" w14:textId="43F0D992" w:rsidR="00782D66" w:rsidRPr="00AD583D" w:rsidRDefault="00596806" w:rsidP="00BA068F">
            <w:pPr>
              <w:jc w:val="both"/>
              <w:rPr>
                <w:rFonts w:ascii="Tahoma" w:hAnsi="Tahoma" w:cs="Tahoma"/>
                <w:sz w:val="24"/>
                <w:szCs w:val="24"/>
                <w:lang w:val="es-ES"/>
              </w:rPr>
            </w:pPr>
            <w:r w:rsidRPr="00AD583D">
              <w:rPr>
                <w:rFonts w:ascii="Tahoma" w:hAnsi="Tahoma" w:cs="Tahoma"/>
                <w:b/>
                <w:sz w:val="24"/>
                <w:szCs w:val="24"/>
                <w:lang w:val="es-ES"/>
              </w:rPr>
              <w:t>Código</w:t>
            </w:r>
            <w:r w:rsidR="008E60A6">
              <w:rPr>
                <w:rFonts w:ascii="Tahoma" w:hAnsi="Tahoma" w:cs="Tahoma"/>
                <w:b/>
                <w:sz w:val="24"/>
                <w:szCs w:val="24"/>
                <w:lang w:val="es-ES"/>
              </w:rPr>
              <w:t>/</w:t>
            </w:r>
            <w:r w:rsidR="008E60A6">
              <w:t xml:space="preserve"> </w:t>
            </w:r>
            <w:r w:rsidR="008E60A6" w:rsidRPr="008E60A6">
              <w:rPr>
                <w:rFonts w:ascii="Tahoma" w:hAnsi="Tahoma" w:cs="Tahoma"/>
                <w:b/>
                <w:sz w:val="24"/>
                <w:szCs w:val="24"/>
                <w:lang w:val="es-ES"/>
              </w:rPr>
              <w:t>Protocol Code</w:t>
            </w:r>
          </w:p>
        </w:tc>
        <w:tc>
          <w:tcPr>
            <w:tcW w:w="2353" w:type="pct"/>
          </w:tcPr>
          <w:p w14:paraId="0EEF20A2" w14:textId="5BB6BE82" w:rsidR="00782D66" w:rsidRPr="00AD583D" w:rsidRDefault="00AD583D" w:rsidP="00BA068F">
            <w:pPr>
              <w:jc w:val="both"/>
              <w:rPr>
                <w:rFonts w:ascii="Tahoma" w:hAnsi="Tahoma" w:cs="Tahoma"/>
                <w:sz w:val="24"/>
                <w:szCs w:val="24"/>
                <w:lang w:val="es-ES"/>
              </w:rPr>
            </w:pPr>
            <w:r w:rsidRPr="00AD583D">
              <w:rPr>
                <w:rFonts w:ascii="Tahoma" w:hAnsi="Tahoma" w:cs="Tahoma"/>
                <w:sz w:val="24"/>
                <w:szCs w:val="24"/>
                <w:lang w:val="es-ES"/>
              </w:rPr>
              <w:t>_____________________________</w:t>
            </w:r>
          </w:p>
        </w:tc>
      </w:tr>
      <w:tr w:rsidR="00782D66" w:rsidRPr="00AD583D" w14:paraId="0E087116" w14:textId="77777777" w:rsidTr="008E60A6">
        <w:trPr>
          <w:jc w:val="center"/>
        </w:trPr>
        <w:tc>
          <w:tcPr>
            <w:tcW w:w="2647" w:type="pct"/>
            <w:shd w:val="clear" w:color="auto" w:fill="EDEDED"/>
          </w:tcPr>
          <w:p w14:paraId="1A014ECF" w14:textId="09D77CA0" w:rsidR="00782D66" w:rsidRPr="00AD583D" w:rsidRDefault="00596806" w:rsidP="00BA068F">
            <w:pPr>
              <w:jc w:val="both"/>
              <w:rPr>
                <w:rFonts w:ascii="Tahoma" w:hAnsi="Tahoma" w:cs="Tahoma"/>
                <w:sz w:val="24"/>
                <w:szCs w:val="24"/>
                <w:lang w:val="es-ES"/>
              </w:rPr>
            </w:pPr>
            <w:r w:rsidRPr="00AD583D">
              <w:rPr>
                <w:rFonts w:ascii="Tahoma" w:hAnsi="Tahoma" w:cs="Tahoma"/>
                <w:b/>
                <w:sz w:val="24"/>
                <w:szCs w:val="24"/>
                <w:lang w:val="es-ES"/>
              </w:rPr>
              <w:t>EU Trial Number</w:t>
            </w:r>
          </w:p>
        </w:tc>
        <w:tc>
          <w:tcPr>
            <w:tcW w:w="2353" w:type="pct"/>
          </w:tcPr>
          <w:p w14:paraId="3F392335" w14:textId="5BA1729C" w:rsidR="00782D66" w:rsidRPr="00AD583D" w:rsidRDefault="00AD583D" w:rsidP="00BA068F">
            <w:pPr>
              <w:jc w:val="both"/>
              <w:rPr>
                <w:rFonts w:ascii="Tahoma" w:hAnsi="Tahoma" w:cs="Tahoma"/>
                <w:sz w:val="24"/>
                <w:szCs w:val="24"/>
                <w:lang w:val="es-ES"/>
              </w:rPr>
            </w:pPr>
            <w:r w:rsidRPr="00AD583D">
              <w:rPr>
                <w:rFonts w:ascii="Tahoma" w:hAnsi="Tahoma" w:cs="Tahoma"/>
                <w:sz w:val="24"/>
                <w:szCs w:val="24"/>
                <w:lang w:val="es-ES"/>
              </w:rPr>
              <w:t>_____________________________</w:t>
            </w:r>
          </w:p>
        </w:tc>
      </w:tr>
      <w:tr w:rsidR="00782D66" w:rsidRPr="00AD583D" w14:paraId="2F176831" w14:textId="77777777" w:rsidTr="008E60A6">
        <w:trPr>
          <w:jc w:val="center"/>
        </w:trPr>
        <w:tc>
          <w:tcPr>
            <w:tcW w:w="2647" w:type="pct"/>
            <w:shd w:val="clear" w:color="auto" w:fill="EDEDED"/>
          </w:tcPr>
          <w:p w14:paraId="74E721BF" w14:textId="7DEA7E61" w:rsidR="00782D66" w:rsidRPr="00AD583D" w:rsidRDefault="00596806" w:rsidP="008E60A6">
            <w:pPr>
              <w:jc w:val="both"/>
              <w:rPr>
                <w:rFonts w:ascii="Tahoma" w:hAnsi="Tahoma" w:cs="Tahoma"/>
                <w:sz w:val="24"/>
                <w:szCs w:val="24"/>
                <w:lang w:val="es-ES"/>
              </w:rPr>
            </w:pPr>
            <w:r w:rsidRPr="00AD583D">
              <w:rPr>
                <w:rFonts w:ascii="Tahoma" w:hAnsi="Tahoma" w:cs="Tahoma"/>
                <w:b/>
                <w:sz w:val="24"/>
                <w:szCs w:val="24"/>
                <w:lang w:val="es-ES"/>
              </w:rPr>
              <w:t>Versión protocolo</w:t>
            </w:r>
            <w:r w:rsidR="008E60A6">
              <w:rPr>
                <w:rFonts w:ascii="Tahoma" w:hAnsi="Tahoma" w:cs="Tahoma"/>
                <w:b/>
                <w:sz w:val="24"/>
                <w:szCs w:val="24"/>
                <w:lang w:val="es-ES"/>
              </w:rPr>
              <w:t>/Protocol version</w:t>
            </w:r>
          </w:p>
        </w:tc>
        <w:tc>
          <w:tcPr>
            <w:tcW w:w="2353" w:type="pct"/>
          </w:tcPr>
          <w:p w14:paraId="62068489" w14:textId="34564DBE" w:rsidR="00782D66" w:rsidRPr="00AD583D" w:rsidRDefault="00AD583D" w:rsidP="00BA068F">
            <w:pPr>
              <w:jc w:val="both"/>
              <w:rPr>
                <w:rFonts w:ascii="Tahoma" w:hAnsi="Tahoma" w:cs="Tahoma"/>
                <w:sz w:val="24"/>
                <w:szCs w:val="24"/>
                <w:lang w:val="es-ES"/>
              </w:rPr>
            </w:pPr>
            <w:r w:rsidRPr="00AD583D">
              <w:rPr>
                <w:rFonts w:ascii="Tahoma" w:hAnsi="Tahoma" w:cs="Tahoma"/>
                <w:sz w:val="24"/>
                <w:szCs w:val="24"/>
                <w:lang w:val="es-ES"/>
              </w:rPr>
              <w:t>_____________________________</w:t>
            </w:r>
          </w:p>
        </w:tc>
      </w:tr>
      <w:tr w:rsidR="00782D66" w:rsidRPr="00AD583D" w14:paraId="0E0579F0" w14:textId="77777777" w:rsidTr="008E60A6">
        <w:trPr>
          <w:jc w:val="center"/>
        </w:trPr>
        <w:tc>
          <w:tcPr>
            <w:tcW w:w="2647" w:type="pct"/>
            <w:shd w:val="clear" w:color="auto" w:fill="EDEDED"/>
          </w:tcPr>
          <w:p w14:paraId="3004F346" w14:textId="18ADD263" w:rsidR="00782D66" w:rsidRPr="00AD583D" w:rsidRDefault="00596806" w:rsidP="00BA068F">
            <w:pPr>
              <w:jc w:val="both"/>
              <w:rPr>
                <w:rFonts w:ascii="Tahoma" w:hAnsi="Tahoma" w:cs="Tahoma"/>
                <w:sz w:val="24"/>
                <w:szCs w:val="24"/>
                <w:lang w:val="es-ES"/>
              </w:rPr>
            </w:pPr>
            <w:r w:rsidRPr="00AD583D">
              <w:rPr>
                <w:rFonts w:ascii="Tahoma" w:hAnsi="Tahoma" w:cs="Tahoma"/>
                <w:b/>
                <w:sz w:val="24"/>
                <w:szCs w:val="24"/>
                <w:lang w:val="es-ES"/>
              </w:rPr>
              <w:t>Promotor</w:t>
            </w:r>
            <w:r w:rsidR="008E60A6">
              <w:rPr>
                <w:rFonts w:ascii="Tahoma" w:hAnsi="Tahoma" w:cs="Tahoma"/>
                <w:b/>
                <w:sz w:val="24"/>
                <w:szCs w:val="24"/>
                <w:lang w:val="es-ES"/>
              </w:rPr>
              <w:t>/Sponsor</w:t>
            </w:r>
          </w:p>
        </w:tc>
        <w:tc>
          <w:tcPr>
            <w:tcW w:w="2353" w:type="pct"/>
          </w:tcPr>
          <w:p w14:paraId="48F5853E" w14:textId="77777777" w:rsidR="00782D66" w:rsidRPr="00AD583D" w:rsidRDefault="00596806" w:rsidP="00BA068F">
            <w:pPr>
              <w:jc w:val="both"/>
              <w:rPr>
                <w:rFonts w:ascii="Tahoma" w:hAnsi="Tahoma" w:cs="Tahoma"/>
                <w:sz w:val="24"/>
                <w:szCs w:val="24"/>
                <w:lang w:val="es-ES"/>
              </w:rPr>
            </w:pPr>
            <w:r w:rsidRPr="00AD583D">
              <w:rPr>
                <w:rFonts w:ascii="Tahoma" w:hAnsi="Tahoma" w:cs="Tahoma"/>
                <w:sz w:val="24"/>
                <w:szCs w:val="24"/>
                <w:lang w:val="es-ES"/>
              </w:rPr>
              <w:t>______________________________</w:t>
            </w:r>
          </w:p>
        </w:tc>
      </w:tr>
      <w:tr w:rsidR="00782D66" w:rsidRPr="00AD583D" w14:paraId="40CF4ACA" w14:textId="77777777" w:rsidTr="008E60A6">
        <w:trPr>
          <w:jc w:val="center"/>
        </w:trPr>
        <w:tc>
          <w:tcPr>
            <w:tcW w:w="2647" w:type="pct"/>
            <w:shd w:val="clear" w:color="auto" w:fill="EDEDED"/>
          </w:tcPr>
          <w:p w14:paraId="03239A92" w14:textId="1BF5413E" w:rsidR="00782D66" w:rsidRPr="00AD583D" w:rsidRDefault="00596806" w:rsidP="00BA068F">
            <w:pPr>
              <w:jc w:val="both"/>
              <w:rPr>
                <w:rFonts w:ascii="Tahoma" w:hAnsi="Tahoma" w:cs="Tahoma"/>
                <w:sz w:val="24"/>
                <w:szCs w:val="24"/>
                <w:lang w:val="es-ES"/>
              </w:rPr>
            </w:pPr>
            <w:r w:rsidRPr="00AD583D">
              <w:rPr>
                <w:rFonts w:ascii="Tahoma" w:hAnsi="Tahoma" w:cs="Tahoma"/>
                <w:b/>
                <w:sz w:val="24"/>
                <w:szCs w:val="24"/>
                <w:lang w:val="es-ES"/>
              </w:rPr>
              <w:t>Centro</w:t>
            </w:r>
            <w:r w:rsidR="008E60A6">
              <w:rPr>
                <w:rFonts w:ascii="Tahoma" w:hAnsi="Tahoma" w:cs="Tahoma"/>
                <w:b/>
                <w:sz w:val="24"/>
                <w:szCs w:val="24"/>
                <w:lang w:val="es-ES"/>
              </w:rPr>
              <w:t>/</w:t>
            </w:r>
            <w:r w:rsidR="008E60A6">
              <w:t xml:space="preserve"> </w:t>
            </w:r>
            <w:r w:rsidR="008E60A6" w:rsidRPr="008E60A6">
              <w:rPr>
                <w:rFonts w:ascii="Tahoma" w:hAnsi="Tahoma" w:cs="Tahoma"/>
                <w:b/>
                <w:sz w:val="24"/>
                <w:szCs w:val="24"/>
                <w:lang w:val="es-ES"/>
              </w:rPr>
              <w:t>Center</w:t>
            </w:r>
          </w:p>
        </w:tc>
        <w:tc>
          <w:tcPr>
            <w:tcW w:w="2353" w:type="pct"/>
          </w:tcPr>
          <w:p w14:paraId="07ED973A" w14:textId="68D37087" w:rsidR="00782D66" w:rsidRPr="00AD583D" w:rsidRDefault="00596806" w:rsidP="00BA068F">
            <w:pPr>
              <w:jc w:val="both"/>
              <w:rPr>
                <w:rFonts w:ascii="Tahoma" w:hAnsi="Tahoma" w:cs="Tahoma"/>
                <w:sz w:val="24"/>
                <w:szCs w:val="24"/>
                <w:lang w:val="es-ES"/>
              </w:rPr>
            </w:pPr>
            <w:r w:rsidRPr="00AD583D">
              <w:rPr>
                <w:rFonts w:ascii="Tahoma" w:hAnsi="Tahoma" w:cs="Tahoma"/>
                <w:sz w:val="24"/>
                <w:szCs w:val="24"/>
                <w:lang w:val="es-ES"/>
              </w:rPr>
              <w:t xml:space="preserve">Complejo Asistencial </w:t>
            </w:r>
            <w:r w:rsidR="008E60A6">
              <w:rPr>
                <w:rFonts w:ascii="Tahoma" w:hAnsi="Tahoma" w:cs="Tahoma"/>
                <w:sz w:val="24"/>
                <w:szCs w:val="24"/>
                <w:lang w:val="es-ES"/>
              </w:rPr>
              <w:t xml:space="preserve">Universitario </w:t>
            </w:r>
            <w:r w:rsidRPr="00AD583D">
              <w:rPr>
                <w:rFonts w:ascii="Tahoma" w:hAnsi="Tahoma" w:cs="Tahoma"/>
                <w:sz w:val="24"/>
                <w:szCs w:val="24"/>
                <w:lang w:val="es-ES"/>
              </w:rPr>
              <w:t>de Burgos</w:t>
            </w:r>
          </w:p>
        </w:tc>
      </w:tr>
    </w:tbl>
    <w:p w14:paraId="13332C88" w14:textId="77777777" w:rsidR="0094022A" w:rsidRPr="00AD583D" w:rsidRDefault="0094022A" w:rsidP="00BA068F">
      <w:pPr>
        <w:spacing w:after="0" w:line="240" w:lineRule="auto"/>
        <w:jc w:val="center"/>
        <w:rPr>
          <w:rFonts w:ascii="Tahoma" w:hAnsi="Tahoma" w:cs="Tahoma"/>
          <w:b/>
          <w:bCs/>
          <w:sz w:val="24"/>
          <w:szCs w:val="24"/>
          <w:lang w:val="es-ES"/>
        </w:rPr>
      </w:pPr>
    </w:p>
    <w:p w14:paraId="0D2247CC" w14:textId="77777777" w:rsidR="0094022A" w:rsidRPr="00AD583D" w:rsidRDefault="0094022A" w:rsidP="00BA068F">
      <w:pPr>
        <w:spacing w:after="0" w:line="240" w:lineRule="auto"/>
        <w:jc w:val="center"/>
        <w:rPr>
          <w:rFonts w:ascii="Tahoma" w:hAnsi="Tahoma" w:cs="Tahoma"/>
          <w:b/>
          <w:bCs/>
          <w:sz w:val="24"/>
          <w:szCs w:val="24"/>
          <w:lang w:val="es-ES"/>
        </w:rPr>
      </w:pPr>
    </w:p>
    <w:p w14:paraId="7B68B370" w14:textId="77777777" w:rsidR="0094022A" w:rsidRPr="00AD583D" w:rsidRDefault="0094022A" w:rsidP="00BA068F">
      <w:pPr>
        <w:spacing w:after="0" w:line="240" w:lineRule="auto"/>
        <w:jc w:val="center"/>
        <w:rPr>
          <w:rFonts w:ascii="Tahoma" w:hAnsi="Tahoma" w:cs="Tahoma"/>
          <w:b/>
          <w:bCs/>
          <w:sz w:val="24"/>
          <w:szCs w:val="24"/>
          <w:lang w:val="es-ES"/>
        </w:rPr>
      </w:pPr>
    </w:p>
    <w:p w14:paraId="20EF19DA" w14:textId="77777777" w:rsidR="0094022A" w:rsidRPr="00AD583D" w:rsidRDefault="0094022A" w:rsidP="00BA068F">
      <w:pPr>
        <w:spacing w:after="0" w:line="240" w:lineRule="auto"/>
        <w:jc w:val="center"/>
        <w:rPr>
          <w:rFonts w:ascii="Tahoma" w:hAnsi="Tahoma" w:cs="Tahoma"/>
          <w:b/>
          <w:bCs/>
          <w:sz w:val="24"/>
          <w:szCs w:val="24"/>
          <w:lang w:val="es-ES"/>
        </w:rPr>
      </w:pPr>
    </w:p>
    <w:p w14:paraId="3F7D56E1" w14:textId="77777777" w:rsidR="0094022A" w:rsidRPr="00AD583D" w:rsidRDefault="0094022A" w:rsidP="00BA068F">
      <w:pPr>
        <w:spacing w:after="0" w:line="240" w:lineRule="auto"/>
        <w:jc w:val="center"/>
        <w:rPr>
          <w:rFonts w:ascii="Tahoma" w:hAnsi="Tahoma" w:cs="Tahoma"/>
          <w:b/>
          <w:bCs/>
          <w:sz w:val="24"/>
          <w:szCs w:val="24"/>
          <w:lang w:val="es-ES"/>
        </w:rPr>
      </w:pPr>
    </w:p>
    <w:p w14:paraId="7120EAEF" w14:textId="77777777" w:rsidR="0094022A" w:rsidRPr="00AD583D" w:rsidRDefault="0094022A" w:rsidP="00BA068F">
      <w:pPr>
        <w:spacing w:after="0" w:line="240" w:lineRule="auto"/>
        <w:jc w:val="center"/>
        <w:rPr>
          <w:rFonts w:ascii="Tahoma" w:hAnsi="Tahoma" w:cs="Tahoma"/>
          <w:b/>
          <w:bCs/>
          <w:sz w:val="24"/>
          <w:szCs w:val="24"/>
          <w:lang w:val="es-ES"/>
        </w:rPr>
      </w:pPr>
    </w:p>
    <w:p w14:paraId="6F051553" w14:textId="77777777" w:rsidR="0094022A" w:rsidRPr="00AD583D" w:rsidRDefault="0094022A" w:rsidP="00BA068F">
      <w:pPr>
        <w:spacing w:after="0" w:line="240" w:lineRule="auto"/>
        <w:jc w:val="center"/>
        <w:rPr>
          <w:rFonts w:ascii="Tahoma" w:hAnsi="Tahoma" w:cs="Tahoma"/>
          <w:b/>
          <w:bCs/>
          <w:sz w:val="24"/>
          <w:szCs w:val="24"/>
          <w:lang w:val="es-ES"/>
        </w:rPr>
      </w:pPr>
    </w:p>
    <w:p w14:paraId="4D8863A2" w14:textId="77777777" w:rsidR="0094022A" w:rsidRPr="00AD583D" w:rsidRDefault="0094022A" w:rsidP="00BA068F">
      <w:pPr>
        <w:spacing w:after="0" w:line="240" w:lineRule="auto"/>
        <w:jc w:val="center"/>
        <w:rPr>
          <w:rFonts w:ascii="Tahoma" w:hAnsi="Tahoma" w:cs="Tahoma"/>
          <w:b/>
          <w:bCs/>
          <w:sz w:val="24"/>
          <w:szCs w:val="24"/>
          <w:lang w:val="es-ES"/>
        </w:rPr>
      </w:pPr>
    </w:p>
    <w:p w14:paraId="6ACCB93C" w14:textId="77777777" w:rsidR="0094022A" w:rsidRPr="00AD583D" w:rsidRDefault="0094022A" w:rsidP="00BA068F">
      <w:pPr>
        <w:spacing w:after="0" w:line="240" w:lineRule="auto"/>
        <w:jc w:val="center"/>
        <w:rPr>
          <w:rFonts w:ascii="Tahoma" w:hAnsi="Tahoma" w:cs="Tahoma"/>
          <w:b/>
          <w:bCs/>
          <w:sz w:val="24"/>
          <w:szCs w:val="24"/>
          <w:lang w:val="es-ES"/>
        </w:rPr>
      </w:pPr>
    </w:p>
    <w:p w14:paraId="39D45269" w14:textId="77777777" w:rsidR="0094022A" w:rsidRPr="00AD583D" w:rsidRDefault="0094022A" w:rsidP="00BA068F">
      <w:pPr>
        <w:spacing w:after="0" w:line="240" w:lineRule="auto"/>
        <w:jc w:val="center"/>
        <w:rPr>
          <w:rFonts w:ascii="Tahoma" w:hAnsi="Tahoma" w:cs="Tahoma"/>
          <w:b/>
          <w:bCs/>
          <w:sz w:val="24"/>
          <w:szCs w:val="24"/>
          <w:lang w:val="es-ES"/>
        </w:rPr>
      </w:pPr>
    </w:p>
    <w:p w14:paraId="054AE241" w14:textId="77777777" w:rsidR="0094022A" w:rsidRPr="00AD583D" w:rsidRDefault="0094022A" w:rsidP="00BA068F">
      <w:pPr>
        <w:spacing w:after="0" w:line="240" w:lineRule="auto"/>
        <w:jc w:val="center"/>
        <w:rPr>
          <w:rFonts w:ascii="Tahoma" w:hAnsi="Tahoma" w:cs="Tahoma"/>
          <w:b/>
          <w:bCs/>
          <w:sz w:val="24"/>
          <w:szCs w:val="24"/>
          <w:lang w:val="es-ES"/>
        </w:rPr>
      </w:pPr>
    </w:p>
    <w:p w14:paraId="5510299F" w14:textId="77777777" w:rsidR="0094022A" w:rsidRPr="00AD583D" w:rsidRDefault="0094022A" w:rsidP="00BA068F">
      <w:pPr>
        <w:spacing w:after="0" w:line="240" w:lineRule="auto"/>
        <w:jc w:val="center"/>
        <w:rPr>
          <w:rFonts w:ascii="Tahoma" w:hAnsi="Tahoma" w:cs="Tahoma"/>
          <w:b/>
          <w:bCs/>
          <w:sz w:val="24"/>
          <w:szCs w:val="24"/>
          <w:lang w:val="es-ES"/>
        </w:rPr>
      </w:pPr>
    </w:p>
    <w:p w14:paraId="3AC8F0B5" w14:textId="77777777" w:rsidR="0094022A" w:rsidRPr="00AD583D" w:rsidRDefault="0094022A" w:rsidP="00BA068F">
      <w:pPr>
        <w:spacing w:after="0" w:line="240" w:lineRule="auto"/>
        <w:jc w:val="center"/>
        <w:rPr>
          <w:rFonts w:ascii="Tahoma" w:hAnsi="Tahoma" w:cs="Tahoma"/>
          <w:b/>
          <w:bCs/>
          <w:sz w:val="24"/>
          <w:szCs w:val="24"/>
          <w:lang w:val="es-ES"/>
        </w:rPr>
      </w:pPr>
    </w:p>
    <w:p w14:paraId="7A624911" w14:textId="77777777" w:rsidR="0094022A" w:rsidRPr="00AD583D" w:rsidRDefault="0094022A" w:rsidP="00BA068F">
      <w:pPr>
        <w:spacing w:after="0" w:line="240" w:lineRule="auto"/>
        <w:jc w:val="center"/>
        <w:rPr>
          <w:rFonts w:ascii="Tahoma" w:hAnsi="Tahoma" w:cs="Tahoma"/>
          <w:b/>
          <w:bCs/>
          <w:sz w:val="24"/>
          <w:szCs w:val="24"/>
          <w:lang w:val="es-ES"/>
        </w:rPr>
      </w:pPr>
    </w:p>
    <w:p w14:paraId="5AD63C5D" w14:textId="77777777" w:rsidR="0094022A" w:rsidRPr="00AD583D" w:rsidRDefault="0094022A" w:rsidP="00BA068F">
      <w:pPr>
        <w:spacing w:after="0" w:line="240" w:lineRule="auto"/>
        <w:jc w:val="center"/>
        <w:rPr>
          <w:rFonts w:ascii="Tahoma" w:hAnsi="Tahoma" w:cs="Tahoma"/>
          <w:b/>
          <w:bCs/>
          <w:sz w:val="24"/>
          <w:szCs w:val="24"/>
          <w:lang w:val="es-ES"/>
        </w:rPr>
      </w:pPr>
    </w:p>
    <w:p w14:paraId="2F75FE71" w14:textId="77777777" w:rsidR="0094022A" w:rsidRPr="00AD583D" w:rsidRDefault="0094022A" w:rsidP="00BA068F">
      <w:pPr>
        <w:spacing w:after="0" w:line="240" w:lineRule="auto"/>
        <w:jc w:val="center"/>
        <w:rPr>
          <w:rFonts w:ascii="Tahoma" w:hAnsi="Tahoma" w:cs="Tahoma"/>
          <w:b/>
          <w:bCs/>
          <w:sz w:val="24"/>
          <w:szCs w:val="24"/>
          <w:lang w:val="es-ES"/>
        </w:rPr>
      </w:pPr>
    </w:p>
    <w:p w14:paraId="4339EE3B" w14:textId="12853FC4" w:rsidR="00AD583D" w:rsidRPr="00AD583D" w:rsidRDefault="00AD583D" w:rsidP="00BA068F">
      <w:pPr>
        <w:spacing w:after="0" w:line="240" w:lineRule="auto"/>
        <w:jc w:val="center"/>
        <w:rPr>
          <w:rFonts w:ascii="Tahoma" w:hAnsi="Tahoma" w:cs="Tahoma"/>
          <w:b/>
          <w:bCs/>
          <w:sz w:val="24"/>
          <w:szCs w:val="24"/>
          <w:lang w:val="es-ES"/>
        </w:rPr>
      </w:pPr>
    </w:p>
    <w:p w14:paraId="1CEC06B1" w14:textId="77777777" w:rsidR="00AD583D" w:rsidRPr="00AD583D" w:rsidRDefault="00AD583D">
      <w:pPr>
        <w:rPr>
          <w:rFonts w:ascii="Tahoma" w:hAnsi="Tahoma" w:cs="Tahoma"/>
          <w:b/>
          <w:bCs/>
          <w:sz w:val="24"/>
          <w:szCs w:val="24"/>
          <w:lang w:val="es-ES"/>
        </w:rPr>
      </w:pPr>
      <w:r w:rsidRPr="00AD583D">
        <w:rPr>
          <w:rFonts w:ascii="Tahoma" w:hAnsi="Tahoma" w:cs="Tahoma"/>
          <w:b/>
          <w:bCs/>
          <w:sz w:val="24"/>
          <w:szCs w:val="24"/>
          <w:lang w:val="es-ES"/>
        </w:rPr>
        <w:br w:type="page"/>
      </w:r>
    </w:p>
    <w:p w14:paraId="37B088BC" w14:textId="77777777" w:rsidR="008E60A6" w:rsidRDefault="003D4134" w:rsidP="008E60A6">
      <w:pPr>
        <w:spacing w:after="0" w:line="240" w:lineRule="auto"/>
        <w:jc w:val="center"/>
        <w:rPr>
          <w:rFonts w:ascii="Tahoma" w:eastAsia="Times New Roman" w:hAnsi="Tahoma" w:cs="Tahoma"/>
          <w:b/>
          <w:bCs/>
          <w:color w:val="1F1F1F"/>
          <w:sz w:val="24"/>
          <w:szCs w:val="24"/>
          <w:bdr w:val="none" w:sz="0" w:space="0" w:color="auto" w:frame="1"/>
          <w:lang w:eastAsia="es-ES"/>
        </w:rPr>
      </w:pPr>
      <w:r w:rsidRPr="00AD583D">
        <w:rPr>
          <w:rFonts w:ascii="Tahoma" w:hAnsi="Tahoma" w:cs="Tahoma"/>
          <w:b/>
          <w:bCs/>
          <w:sz w:val="24"/>
          <w:szCs w:val="24"/>
          <w:lang w:val="es-ES"/>
        </w:rPr>
        <w:lastRenderedPageBreak/>
        <w:t>ANEXO II. EQUIPAMIENTO</w:t>
      </w:r>
      <w:r w:rsidR="008E60A6">
        <w:rPr>
          <w:rFonts w:ascii="Tahoma" w:hAnsi="Tahoma" w:cs="Tahoma"/>
          <w:b/>
          <w:bCs/>
          <w:sz w:val="24"/>
          <w:szCs w:val="24"/>
          <w:lang w:val="es-ES"/>
        </w:rPr>
        <w:t xml:space="preserve"> / </w:t>
      </w:r>
      <w:r w:rsidR="008E60A6" w:rsidRPr="00A165EA">
        <w:rPr>
          <w:rFonts w:ascii="Tahoma" w:eastAsia="Times New Roman" w:hAnsi="Tahoma" w:cs="Tahoma"/>
          <w:b/>
          <w:bCs/>
          <w:color w:val="1F1F1F"/>
          <w:sz w:val="24"/>
          <w:szCs w:val="24"/>
          <w:bdr w:val="none" w:sz="0" w:space="0" w:color="auto" w:frame="1"/>
          <w:lang w:eastAsia="es-ES"/>
        </w:rPr>
        <w:t>ANNEX II. EQUIPMENT</w:t>
      </w:r>
    </w:p>
    <w:p w14:paraId="4D4B1797" w14:textId="77777777" w:rsidR="008E60A6" w:rsidRPr="00A165EA" w:rsidRDefault="008E60A6" w:rsidP="008E60A6">
      <w:pPr>
        <w:spacing w:after="0" w:line="240" w:lineRule="auto"/>
        <w:jc w:val="center"/>
        <w:rPr>
          <w:rFonts w:ascii="Tahoma" w:eastAsia="Times New Roman" w:hAnsi="Tahoma" w:cs="Tahoma"/>
          <w:color w:val="1F1F1F"/>
          <w:sz w:val="24"/>
          <w:szCs w:val="24"/>
          <w:lang w:eastAsia="es-ES"/>
        </w:rPr>
      </w:pPr>
    </w:p>
    <w:tbl>
      <w:tblPr>
        <w:tblStyle w:val="Tablaconcuadrcula"/>
        <w:tblW w:w="0" w:type="auto"/>
        <w:tblLook w:val="04A0" w:firstRow="1" w:lastRow="0" w:firstColumn="1" w:lastColumn="0" w:noHBand="0" w:noVBand="1"/>
      </w:tblPr>
      <w:tblGrid>
        <w:gridCol w:w="4414"/>
        <w:gridCol w:w="4414"/>
      </w:tblGrid>
      <w:tr w:rsidR="008E60A6" w14:paraId="6A71DE22" w14:textId="77777777" w:rsidTr="008E60A6">
        <w:tc>
          <w:tcPr>
            <w:tcW w:w="4414" w:type="dxa"/>
          </w:tcPr>
          <w:p w14:paraId="7F259642" w14:textId="77777777" w:rsidR="008E60A6" w:rsidRPr="00AD583D" w:rsidRDefault="008E60A6" w:rsidP="008E60A6">
            <w:pPr>
              <w:jc w:val="both"/>
              <w:rPr>
                <w:rFonts w:ascii="Tahoma" w:hAnsi="Tahoma" w:cs="Tahoma"/>
                <w:sz w:val="24"/>
                <w:szCs w:val="24"/>
                <w:lang w:val="es-ES"/>
              </w:rPr>
            </w:pPr>
            <w:r w:rsidRPr="00AD583D">
              <w:rPr>
                <w:rFonts w:ascii="Tahoma" w:hAnsi="Tahoma" w:cs="Tahoma"/>
                <w:sz w:val="24"/>
                <w:szCs w:val="24"/>
                <w:lang w:val="es-ES"/>
              </w:rPr>
              <w:t>El PROMOTOR, o quien éste designe, cederá en uso el equipamiento indicado durante el tiempo que dure el ENSAYO CLÍNICO, comprometiéndose:</w:t>
            </w:r>
          </w:p>
          <w:p w14:paraId="600259A3" w14:textId="77777777" w:rsidR="008E60A6" w:rsidRPr="00AD583D" w:rsidRDefault="008E60A6" w:rsidP="008E60A6">
            <w:pPr>
              <w:jc w:val="both"/>
              <w:rPr>
                <w:rFonts w:ascii="Tahoma" w:hAnsi="Tahoma" w:cs="Tahoma"/>
                <w:sz w:val="24"/>
                <w:szCs w:val="24"/>
                <w:lang w:val="es-ES"/>
              </w:rPr>
            </w:pPr>
          </w:p>
          <w:p w14:paraId="55359F33" w14:textId="77777777" w:rsidR="008E60A6" w:rsidRPr="00AD583D" w:rsidRDefault="008E60A6" w:rsidP="008E60A6">
            <w:pPr>
              <w:jc w:val="both"/>
              <w:rPr>
                <w:rFonts w:ascii="Tahoma" w:hAnsi="Tahoma" w:cs="Tahoma"/>
                <w:sz w:val="24"/>
                <w:szCs w:val="24"/>
                <w:lang w:val="es-ES"/>
              </w:rPr>
            </w:pPr>
            <w:r w:rsidRPr="00AD583D">
              <w:rPr>
                <w:rFonts w:ascii="Tahoma" w:hAnsi="Tahoma" w:cs="Tahoma"/>
                <w:sz w:val="24"/>
                <w:szCs w:val="24"/>
                <w:lang w:val="es-ES"/>
              </w:rPr>
              <w:t>1.</w:t>
            </w:r>
            <w:r w:rsidRPr="00AD583D">
              <w:rPr>
                <w:rFonts w:ascii="Tahoma" w:hAnsi="Tahoma" w:cs="Tahoma"/>
                <w:sz w:val="24"/>
                <w:szCs w:val="24"/>
                <w:lang w:val="es-ES"/>
              </w:rPr>
              <w:tab/>
              <w:t xml:space="preserve">El PROMOTOR se encargará del suministro, instalación, formación para su manejo, mantenimiento, calibración y retirada. El Equipo Investigador y el CENTRO serán responsables de su uso diligente y exclusivo para los fines propios del ENSAYO CLÍNICO, respondiendo de los daños, siempre que no sean producidos por el desgaste de su uso normal, y de la pérdida que pudiera sufrir mientras esté en su poder. </w:t>
            </w:r>
          </w:p>
          <w:p w14:paraId="05295154" w14:textId="77777777" w:rsidR="008E60A6" w:rsidRPr="00AD583D" w:rsidRDefault="008E60A6" w:rsidP="008E60A6">
            <w:pPr>
              <w:jc w:val="both"/>
              <w:rPr>
                <w:rFonts w:ascii="Tahoma" w:hAnsi="Tahoma" w:cs="Tahoma"/>
                <w:sz w:val="24"/>
                <w:szCs w:val="24"/>
                <w:lang w:val="es-ES"/>
              </w:rPr>
            </w:pPr>
          </w:p>
          <w:p w14:paraId="1D21C947" w14:textId="77777777" w:rsidR="008E60A6" w:rsidRPr="00AD583D" w:rsidRDefault="008E60A6" w:rsidP="008E60A6">
            <w:pPr>
              <w:jc w:val="both"/>
              <w:rPr>
                <w:rFonts w:ascii="Tahoma" w:hAnsi="Tahoma" w:cs="Tahoma"/>
                <w:sz w:val="24"/>
                <w:szCs w:val="24"/>
                <w:lang w:val="es-ES"/>
              </w:rPr>
            </w:pPr>
            <w:r w:rsidRPr="00AD583D">
              <w:rPr>
                <w:rFonts w:ascii="Tahoma" w:hAnsi="Tahoma" w:cs="Tahoma"/>
                <w:sz w:val="24"/>
                <w:szCs w:val="24"/>
                <w:lang w:val="es-ES"/>
              </w:rPr>
              <w:t>2.</w:t>
            </w:r>
            <w:r w:rsidRPr="00AD583D">
              <w:rPr>
                <w:rFonts w:ascii="Tahoma" w:hAnsi="Tahoma" w:cs="Tahoma"/>
                <w:sz w:val="24"/>
                <w:szCs w:val="24"/>
                <w:lang w:val="es-ES"/>
              </w:rPr>
              <w:tab/>
              <w:t>El PROMOTOR aportará la documentación requerida por el ICSCYL y el CENTRO antes de realizar la entrega e instalación del equipamiento.</w:t>
            </w:r>
          </w:p>
          <w:p w14:paraId="34336064" w14:textId="77777777" w:rsidR="008E60A6" w:rsidRPr="00AD583D" w:rsidRDefault="008E60A6" w:rsidP="008E60A6">
            <w:pPr>
              <w:jc w:val="both"/>
              <w:rPr>
                <w:rFonts w:ascii="Tahoma" w:hAnsi="Tahoma" w:cs="Tahoma"/>
                <w:sz w:val="24"/>
                <w:szCs w:val="24"/>
                <w:lang w:val="es-ES"/>
              </w:rPr>
            </w:pPr>
          </w:p>
          <w:p w14:paraId="3205ADA0" w14:textId="77777777" w:rsidR="008E60A6" w:rsidRPr="00AD583D" w:rsidRDefault="008E60A6" w:rsidP="008E60A6">
            <w:pPr>
              <w:jc w:val="both"/>
              <w:rPr>
                <w:rFonts w:ascii="Tahoma" w:hAnsi="Tahoma" w:cs="Tahoma"/>
                <w:sz w:val="24"/>
                <w:szCs w:val="24"/>
                <w:lang w:val="es-ES"/>
              </w:rPr>
            </w:pPr>
            <w:r w:rsidRPr="00AD583D">
              <w:rPr>
                <w:rFonts w:ascii="Tahoma" w:hAnsi="Tahoma" w:cs="Tahoma"/>
                <w:sz w:val="24"/>
                <w:szCs w:val="24"/>
                <w:lang w:val="es-ES"/>
              </w:rPr>
              <w:t xml:space="preserve">La documentación requerida se adaptará a cada caso, no obstante, la documentación mínima requerida es: </w:t>
            </w:r>
          </w:p>
          <w:p w14:paraId="1EE2B00A" w14:textId="77777777" w:rsidR="008E60A6" w:rsidRPr="00AD583D" w:rsidRDefault="008E60A6" w:rsidP="008E60A6">
            <w:pPr>
              <w:jc w:val="both"/>
              <w:rPr>
                <w:rFonts w:ascii="Tahoma" w:hAnsi="Tahoma" w:cs="Tahoma"/>
                <w:sz w:val="24"/>
                <w:szCs w:val="24"/>
                <w:lang w:val="es-ES"/>
              </w:rPr>
            </w:pPr>
          </w:p>
          <w:p w14:paraId="79882C19" w14:textId="77777777" w:rsidR="008E60A6" w:rsidRPr="00AD583D" w:rsidRDefault="008E60A6" w:rsidP="008E60A6">
            <w:pPr>
              <w:jc w:val="both"/>
              <w:rPr>
                <w:rFonts w:ascii="Tahoma" w:hAnsi="Tahoma" w:cs="Tahoma"/>
                <w:sz w:val="24"/>
                <w:szCs w:val="24"/>
                <w:lang w:val="es-ES"/>
              </w:rPr>
            </w:pPr>
            <w:r w:rsidRPr="00AD583D">
              <w:rPr>
                <w:rFonts w:ascii="Tahoma" w:hAnsi="Tahoma" w:cs="Tahoma"/>
                <w:sz w:val="24"/>
                <w:szCs w:val="24"/>
                <w:lang w:val="es-ES"/>
              </w:rPr>
              <w:t>a)</w:t>
            </w:r>
            <w:r w:rsidRPr="00AD583D">
              <w:rPr>
                <w:rFonts w:ascii="Tahoma" w:hAnsi="Tahoma" w:cs="Tahoma"/>
                <w:sz w:val="24"/>
                <w:szCs w:val="24"/>
                <w:lang w:val="es-ES"/>
              </w:rPr>
              <w:tab/>
              <w:t>Título/documento que acredite la propiedad del equipamiento (factura o documento que acredite la propiedad). En caso de no poder aportarla, presentar declaración jurada de propiedad.</w:t>
            </w:r>
          </w:p>
          <w:p w14:paraId="7810AB52" w14:textId="77777777" w:rsidR="008E60A6" w:rsidRPr="00AD583D" w:rsidRDefault="008E60A6" w:rsidP="008E60A6">
            <w:pPr>
              <w:jc w:val="both"/>
              <w:rPr>
                <w:rFonts w:ascii="Tahoma" w:hAnsi="Tahoma" w:cs="Tahoma"/>
                <w:sz w:val="24"/>
                <w:szCs w:val="24"/>
                <w:lang w:val="es-ES"/>
              </w:rPr>
            </w:pPr>
          </w:p>
          <w:p w14:paraId="32896CE4" w14:textId="77777777" w:rsidR="008E60A6" w:rsidRPr="00AD583D" w:rsidRDefault="008E60A6" w:rsidP="008E60A6">
            <w:pPr>
              <w:jc w:val="both"/>
              <w:rPr>
                <w:rFonts w:ascii="Tahoma" w:hAnsi="Tahoma" w:cs="Tahoma"/>
                <w:sz w:val="24"/>
                <w:szCs w:val="24"/>
                <w:lang w:val="es-ES"/>
              </w:rPr>
            </w:pPr>
            <w:r w:rsidRPr="00AD583D">
              <w:rPr>
                <w:rFonts w:ascii="Tahoma" w:hAnsi="Tahoma" w:cs="Tahoma"/>
                <w:sz w:val="24"/>
                <w:szCs w:val="24"/>
                <w:lang w:val="es-ES"/>
              </w:rPr>
              <w:t>b)</w:t>
            </w:r>
            <w:r w:rsidRPr="00AD583D">
              <w:rPr>
                <w:rFonts w:ascii="Tahoma" w:hAnsi="Tahoma" w:cs="Tahoma"/>
                <w:sz w:val="24"/>
                <w:szCs w:val="24"/>
                <w:lang w:val="es-ES"/>
              </w:rPr>
              <w:tab/>
              <w:t>Descripción técnica del equipo (adjuntando documentación y catálogos).</w:t>
            </w:r>
          </w:p>
          <w:p w14:paraId="5D23234B" w14:textId="77777777" w:rsidR="008E60A6" w:rsidRPr="00AD583D" w:rsidRDefault="008E60A6" w:rsidP="008E60A6">
            <w:pPr>
              <w:jc w:val="both"/>
              <w:rPr>
                <w:rFonts w:ascii="Tahoma" w:hAnsi="Tahoma" w:cs="Tahoma"/>
                <w:sz w:val="24"/>
                <w:szCs w:val="24"/>
                <w:lang w:val="es-ES"/>
              </w:rPr>
            </w:pPr>
          </w:p>
          <w:p w14:paraId="280DE47E" w14:textId="77777777" w:rsidR="008E60A6" w:rsidRPr="00AD583D" w:rsidRDefault="008E60A6" w:rsidP="008E60A6">
            <w:pPr>
              <w:jc w:val="both"/>
              <w:rPr>
                <w:rFonts w:ascii="Tahoma" w:hAnsi="Tahoma" w:cs="Tahoma"/>
                <w:sz w:val="24"/>
                <w:szCs w:val="24"/>
                <w:lang w:val="es-ES"/>
              </w:rPr>
            </w:pPr>
            <w:r w:rsidRPr="00AD583D">
              <w:rPr>
                <w:rFonts w:ascii="Tahoma" w:hAnsi="Tahoma" w:cs="Tahoma"/>
                <w:sz w:val="24"/>
                <w:szCs w:val="24"/>
                <w:lang w:val="es-ES"/>
              </w:rPr>
              <w:t>c)</w:t>
            </w:r>
            <w:r w:rsidRPr="00AD583D">
              <w:rPr>
                <w:rFonts w:ascii="Tahoma" w:hAnsi="Tahoma" w:cs="Tahoma"/>
                <w:sz w:val="24"/>
                <w:szCs w:val="24"/>
                <w:lang w:val="es-ES"/>
              </w:rPr>
              <w:tab/>
              <w:t>Certificado de control de calidad de equipo emisor de radiaciones ionizantes, si procede.</w:t>
            </w:r>
          </w:p>
          <w:p w14:paraId="38036CFF" w14:textId="77777777" w:rsidR="008E60A6" w:rsidRPr="00AD583D" w:rsidRDefault="008E60A6" w:rsidP="008E60A6">
            <w:pPr>
              <w:jc w:val="both"/>
              <w:rPr>
                <w:rFonts w:ascii="Tahoma" w:hAnsi="Tahoma" w:cs="Tahoma"/>
                <w:sz w:val="24"/>
                <w:szCs w:val="24"/>
                <w:lang w:val="es-ES"/>
              </w:rPr>
            </w:pPr>
          </w:p>
          <w:p w14:paraId="76794774" w14:textId="77777777" w:rsidR="008E60A6" w:rsidRPr="00AD583D" w:rsidRDefault="008E60A6" w:rsidP="008E60A6">
            <w:pPr>
              <w:jc w:val="both"/>
              <w:rPr>
                <w:rFonts w:ascii="Tahoma" w:hAnsi="Tahoma" w:cs="Tahoma"/>
                <w:sz w:val="24"/>
                <w:szCs w:val="24"/>
                <w:lang w:val="es-ES"/>
              </w:rPr>
            </w:pPr>
            <w:r w:rsidRPr="00AD583D">
              <w:rPr>
                <w:rFonts w:ascii="Tahoma" w:hAnsi="Tahoma" w:cs="Tahoma"/>
                <w:sz w:val="24"/>
                <w:szCs w:val="24"/>
                <w:lang w:val="es-ES"/>
              </w:rPr>
              <w:lastRenderedPageBreak/>
              <w:t>3.</w:t>
            </w:r>
            <w:r w:rsidRPr="00AD583D">
              <w:rPr>
                <w:rFonts w:ascii="Tahoma" w:hAnsi="Tahoma" w:cs="Tahoma"/>
                <w:sz w:val="24"/>
                <w:szCs w:val="24"/>
                <w:lang w:val="es-ES"/>
              </w:rPr>
              <w:tab/>
              <w:t>Al finalizar el ENSAYO CLÍNICO, el CENTRO deberá devolver el equipamiento cedido durante el ENSAYO CLÍNICO. El PROMOTOR retirará el equipamiento a su costo.</w:t>
            </w:r>
          </w:p>
          <w:p w14:paraId="25B71EA9" w14:textId="77777777" w:rsidR="008E60A6" w:rsidRDefault="008E60A6" w:rsidP="008E60A6">
            <w:pPr>
              <w:jc w:val="both"/>
              <w:rPr>
                <w:rFonts w:ascii="Tahoma" w:hAnsi="Tahoma" w:cs="Tahoma"/>
                <w:sz w:val="24"/>
                <w:szCs w:val="24"/>
                <w:lang w:val="es-ES"/>
              </w:rPr>
            </w:pPr>
          </w:p>
          <w:p w14:paraId="2CB7EB63" w14:textId="77777777" w:rsidR="008E60A6" w:rsidRPr="00AD583D" w:rsidRDefault="008E60A6" w:rsidP="008E60A6">
            <w:pPr>
              <w:jc w:val="both"/>
              <w:rPr>
                <w:rFonts w:ascii="Tahoma" w:hAnsi="Tahoma" w:cs="Tahoma"/>
                <w:sz w:val="24"/>
                <w:szCs w:val="24"/>
                <w:lang w:val="es-ES"/>
              </w:rPr>
            </w:pPr>
          </w:p>
          <w:p w14:paraId="7D1FF40F" w14:textId="77777777" w:rsidR="008E60A6" w:rsidRPr="00AD583D" w:rsidRDefault="008E60A6" w:rsidP="008E60A6">
            <w:pPr>
              <w:jc w:val="both"/>
              <w:rPr>
                <w:rFonts w:ascii="Tahoma" w:hAnsi="Tahoma" w:cs="Tahoma"/>
                <w:sz w:val="24"/>
                <w:szCs w:val="24"/>
                <w:lang w:val="es-ES"/>
              </w:rPr>
            </w:pPr>
            <w:r>
              <w:rPr>
                <w:rFonts w:ascii="Tahoma" w:hAnsi="Tahoma" w:cs="Tahoma"/>
                <w:sz w:val="24"/>
                <w:szCs w:val="24"/>
                <w:lang w:val="es-ES"/>
              </w:rPr>
              <w:t>4.</w:t>
            </w:r>
            <w:r>
              <w:rPr>
                <w:rFonts w:ascii="Tahoma" w:hAnsi="Tahoma" w:cs="Tahoma"/>
                <w:sz w:val="24"/>
                <w:szCs w:val="24"/>
                <w:lang w:val="es-ES"/>
              </w:rPr>
              <w:tab/>
              <w:t>Equipamiento (</w:t>
            </w:r>
            <w:r w:rsidRPr="00AD583D">
              <w:rPr>
                <w:rFonts w:ascii="Tahoma" w:hAnsi="Tahoma" w:cs="Tahoma"/>
                <w:sz w:val="24"/>
                <w:szCs w:val="24"/>
                <w:lang w:val="es-ES"/>
              </w:rPr>
              <w:t>1): XXXX (DESCRIBIR EQUIPO)</w:t>
            </w:r>
          </w:p>
          <w:p w14:paraId="4DE2EC45" w14:textId="77777777" w:rsidR="008E60A6" w:rsidRPr="00AD583D" w:rsidRDefault="008E60A6" w:rsidP="008E60A6">
            <w:pPr>
              <w:jc w:val="both"/>
              <w:rPr>
                <w:rFonts w:ascii="Tahoma" w:hAnsi="Tahoma" w:cs="Tahoma"/>
                <w:sz w:val="24"/>
                <w:szCs w:val="24"/>
                <w:lang w:val="es-ES"/>
              </w:rPr>
            </w:pPr>
          </w:p>
          <w:p w14:paraId="6BF000F5" w14:textId="77777777" w:rsidR="008E60A6" w:rsidRPr="00AD583D" w:rsidRDefault="008E60A6" w:rsidP="008E60A6">
            <w:pPr>
              <w:jc w:val="both"/>
              <w:rPr>
                <w:rFonts w:ascii="Tahoma" w:hAnsi="Tahoma" w:cs="Tahoma"/>
                <w:sz w:val="24"/>
                <w:szCs w:val="24"/>
                <w:lang w:val="es-ES"/>
              </w:rPr>
            </w:pPr>
          </w:p>
          <w:p w14:paraId="7161BAE0" w14:textId="77777777" w:rsidR="008E60A6" w:rsidRPr="00AD583D" w:rsidRDefault="008E60A6" w:rsidP="008E60A6">
            <w:pPr>
              <w:jc w:val="both"/>
              <w:rPr>
                <w:rFonts w:ascii="Tahoma" w:hAnsi="Tahoma" w:cs="Tahoma"/>
                <w:sz w:val="24"/>
                <w:szCs w:val="24"/>
                <w:lang w:val="es-ES"/>
              </w:rPr>
            </w:pPr>
            <w:r w:rsidRPr="00AD583D">
              <w:rPr>
                <w:rStyle w:val="Refdenotaalpie"/>
                <w:rFonts w:ascii="Tahoma" w:hAnsi="Tahoma" w:cs="Tahoma"/>
                <w:sz w:val="24"/>
                <w:szCs w:val="24"/>
                <w:lang w:val="es-ES"/>
              </w:rPr>
              <w:footnoteRef/>
            </w:r>
            <w:r w:rsidRPr="00AD583D">
              <w:rPr>
                <w:rFonts w:ascii="Tahoma" w:hAnsi="Tahoma" w:cs="Tahoma"/>
                <w:sz w:val="24"/>
                <w:szCs w:val="24"/>
                <w:lang w:val="es-ES"/>
              </w:rPr>
              <w:t>En caso de equipamientos que serán destinados al uso de los mismos por el paciente fuera del centro (ejemplo Tablet electrónica), el Centro y el Investigador serán eximidos de responsabilidad por el Promotor/CRO una vez entregado el equipamiento al paciente.</w:t>
            </w:r>
          </w:p>
          <w:p w14:paraId="0F768363" w14:textId="77777777" w:rsidR="008E60A6" w:rsidRDefault="008E60A6" w:rsidP="00BA068F">
            <w:pPr>
              <w:jc w:val="both"/>
              <w:rPr>
                <w:rFonts w:ascii="Tahoma" w:hAnsi="Tahoma" w:cs="Tahoma"/>
                <w:sz w:val="24"/>
                <w:szCs w:val="24"/>
                <w:lang w:val="es-ES"/>
              </w:rPr>
            </w:pPr>
          </w:p>
        </w:tc>
        <w:tc>
          <w:tcPr>
            <w:tcW w:w="4414" w:type="dxa"/>
          </w:tcPr>
          <w:p w14:paraId="7E115D4A"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color w:val="1F1F1F"/>
                <w:sz w:val="24"/>
                <w:szCs w:val="24"/>
                <w:lang w:eastAsia="es-ES"/>
              </w:rPr>
              <w:lastRenderedPageBreak/>
              <w:t xml:space="preserve">The </w:t>
            </w:r>
            <w:r w:rsidRPr="00A165EA">
              <w:rPr>
                <w:rFonts w:ascii="Tahoma" w:eastAsia="Times New Roman" w:hAnsi="Tahoma" w:cs="Tahoma"/>
                <w:bCs/>
                <w:color w:val="1F1F1F"/>
                <w:sz w:val="24"/>
                <w:szCs w:val="24"/>
                <w:bdr w:val="none" w:sz="0" w:space="0" w:color="auto" w:frame="1"/>
                <w:lang w:eastAsia="es-ES"/>
              </w:rPr>
              <w:t>SPONSOR</w:t>
            </w:r>
            <w:r w:rsidRPr="00A165EA">
              <w:rPr>
                <w:rFonts w:ascii="Tahoma" w:eastAsia="Times New Roman" w:hAnsi="Tahoma" w:cs="Tahoma"/>
                <w:color w:val="1F1F1F"/>
                <w:sz w:val="24"/>
                <w:szCs w:val="24"/>
                <w:lang w:eastAsia="es-ES"/>
              </w:rPr>
              <w:t>, or whoever it designates, shall lease for use the equipment indicated for the duration of the CLINICAL TRIAL, committing to:</w:t>
            </w:r>
          </w:p>
          <w:p w14:paraId="2E75AA74" w14:textId="77777777" w:rsidR="008E60A6" w:rsidRPr="00A165EA" w:rsidRDefault="008E60A6" w:rsidP="008E60A6">
            <w:pPr>
              <w:jc w:val="both"/>
              <w:rPr>
                <w:rFonts w:ascii="Tahoma" w:eastAsia="Times New Roman" w:hAnsi="Tahoma" w:cs="Tahoma"/>
                <w:color w:val="1F1F1F"/>
                <w:sz w:val="24"/>
                <w:szCs w:val="24"/>
                <w:lang w:eastAsia="es-ES"/>
              </w:rPr>
            </w:pPr>
          </w:p>
          <w:p w14:paraId="7B34D8E4"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Cs/>
                <w:color w:val="1F1F1F"/>
                <w:sz w:val="24"/>
                <w:szCs w:val="24"/>
                <w:bdr w:val="none" w:sz="0" w:space="0" w:color="auto" w:frame="1"/>
                <w:lang w:eastAsia="es-ES"/>
              </w:rPr>
              <w:t>1.</w:t>
            </w:r>
            <w:r w:rsidRPr="00A165EA">
              <w:rPr>
                <w:rFonts w:ascii="Tahoma" w:eastAsia="Times New Roman" w:hAnsi="Tahoma" w:cs="Tahoma"/>
                <w:color w:val="1F1F1F"/>
                <w:sz w:val="24"/>
                <w:szCs w:val="24"/>
                <w:lang w:eastAsia="es-ES"/>
              </w:rPr>
              <w:t xml:space="preserve"> The </w:t>
            </w:r>
            <w:r w:rsidRPr="00A165EA">
              <w:rPr>
                <w:rFonts w:ascii="Tahoma" w:eastAsia="Times New Roman" w:hAnsi="Tahoma" w:cs="Tahoma"/>
                <w:bCs/>
                <w:color w:val="1F1F1F"/>
                <w:sz w:val="24"/>
                <w:szCs w:val="24"/>
                <w:bdr w:val="none" w:sz="0" w:space="0" w:color="auto" w:frame="1"/>
                <w:lang w:eastAsia="es-ES"/>
              </w:rPr>
              <w:t>SPONSOR</w:t>
            </w:r>
            <w:r w:rsidRPr="00A165EA">
              <w:rPr>
                <w:rFonts w:ascii="Tahoma" w:eastAsia="Times New Roman" w:hAnsi="Tahoma" w:cs="Tahoma"/>
                <w:color w:val="1F1F1F"/>
                <w:sz w:val="24"/>
                <w:szCs w:val="24"/>
                <w:lang w:eastAsia="es-ES"/>
              </w:rPr>
              <w:t xml:space="preserve"> shall be responsible for the supply, installation, </w:t>
            </w:r>
            <w:proofErr w:type="gramStart"/>
            <w:r w:rsidRPr="00A165EA">
              <w:rPr>
                <w:rFonts w:ascii="Tahoma" w:eastAsia="Times New Roman" w:hAnsi="Tahoma" w:cs="Tahoma"/>
                <w:color w:val="1F1F1F"/>
                <w:sz w:val="24"/>
                <w:szCs w:val="24"/>
                <w:lang w:eastAsia="es-ES"/>
              </w:rPr>
              <w:t>training</w:t>
            </w:r>
            <w:proofErr w:type="gramEnd"/>
            <w:r w:rsidRPr="00A165EA">
              <w:rPr>
                <w:rFonts w:ascii="Tahoma" w:eastAsia="Times New Roman" w:hAnsi="Tahoma" w:cs="Tahoma"/>
                <w:color w:val="1F1F1F"/>
                <w:sz w:val="24"/>
                <w:szCs w:val="24"/>
                <w:lang w:eastAsia="es-ES"/>
              </w:rPr>
              <w:t xml:space="preserve"> for its handling, maintenance, calibration, and removal. The Research Team and the </w:t>
            </w:r>
            <w:r w:rsidRPr="00A165EA">
              <w:rPr>
                <w:rFonts w:ascii="Tahoma" w:eastAsia="Times New Roman" w:hAnsi="Tahoma" w:cs="Tahoma"/>
                <w:bCs/>
                <w:color w:val="1F1F1F"/>
                <w:sz w:val="24"/>
                <w:szCs w:val="24"/>
                <w:bdr w:val="none" w:sz="0" w:space="0" w:color="auto" w:frame="1"/>
                <w:lang w:eastAsia="es-ES"/>
              </w:rPr>
              <w:t>CENTER</w:t>
            </w:r>
            <w:r w:rsidRPr="00A165EA">
              <w:rPr>
                <w:rFonts w:ascii="Tahoma" w:eastAsia="Times New Roman" w:hAnsi="Tahoma" w:cs="Tahoma"/>
                <w:color w:val="1F1F1F"/>
                <w:sz w:val="24"/>
                <w:szCs w:val="24"/>
                <w:lang w:eastAsia="es-ES"/>
              </w:rPr>
              <w:t xml:space="preserve"> shall be responsible for its diligent and exclusive use for the specific purposes of the CLINICAL TRIAL, being liable for any damages—provided they are not caused by normal wear and tear—and for any loss it may suffer while in their possession.</w:t>
            </w:r>
          </w:p>
          <w:p w14:paraId="3382F41C" w14:textId="77777777" w:rsidR="008E60A6" w:rsidRDefault="008E60A6" w:rsidP="008E60A6">
            <w:pPr>
              <w:jc w:val="both"/>
              <w:rPr>
                <w:rFonts w:ascii="Tahoma" w:eastAsia="Times New Roman" w:hAnsi="Tahoma" w:cs="Tahoma"/>
                <w:color w:val="1F1F1F"/>
                <w:sz w:val="24"/>
                <w:szCs w:val="24"/>
                <w:lang w:eastAsia="es-ES"/>
              </w:rPr>
            </w:pPr>
          </w:p>
          <w:p w14:paraId="41DB9B7B" w14:textId="77777777" w:rsidR="008E60A6" w:rsidRPr="00A165EA" w:rsidRDefault="008E60A6" w:rsidP="008E60A6">
            <w:pPr>
              <w:jc w:val="both"/>
              <w:rPr>
                <w:rFonts w:ascii="Tahoma" w:eastAsia="Times New Roman" w:hAnsi="Tahoma" w:cs="Tahoma"/>
                <w:color w:val="1F1F1F"/>
                <w:sz w:val="24"/>
                <w:szCs w:val="24"/>
                <w:lang w:eastAsia="es-ES"/>
              </w:rPr>
            </w:pPr>
          </w:p>
          <w:p w14:paraId="35718A28"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Cs/>
                <w:color w:val="1F1F1F"/>
                <w:sz w:val="24"/>
                <w:szCs w:val="24"/>
                <w:bdr w:val="none" w:sz="0" w:space="0" w:color="auto" w:frame="1"/>
                <w:lang w:eastAsia="es-ES"/>
              </w:rPr>
              <w:t>2.</w:t>
            </w:r>
            <w:r w:rsidRPr="00A165EA">
              <w:rPr>
                <w:rFonts w:ascii="Tahoma" w:eastAsia="Times New Roman" w:hAnsi="Tahoma" w:cs="Tahoma"/>
                <w:color w:val="1F1F1F"/>
                <w:sz w:val="24"/>
                <w:szCs w:val="24"/>
                <w:lang w:eastAsia="es-ES"/>
              </w:rPr>
              <w:t xml:space="preserve"> The </w:t>
            </w:r>
            <w:r w:rsidRPr="00A165EA">
              <w:rPr>
                <w:rFonts w:ascii="Tahoma" w:eastAsia="Times New Roman" w:hAnsi="Tahoma" w:cs="Tahoma"/>
                <w:bCs/>
                <w:color w:val="1F1F1F"/>
                <w:sz w:val="24"/>
                <w:szCs w:val="24"/>
                <w:bdr w:val="none" w:sz="0" w:space="0" w:color="auto" w:frame="1"/>
                <w:lang w:eastAsia="es-ES"/>
              </w:rPr>
              <w:t>SPONSOR</w:t>
            </w:r>
            <w:r w:rsidRPr="00A165EA">
              <w:rPr>
                <w:rFonts w:ascii="Tahoma" w:eastAsia="Times New Roman" w:hAnsi="Tahoma" w:cs="Tahoma"/>
                <w:color w:val="1F1F1F"/>
                <w:sz w:val="24"/>
                <w:szCs w:val="24"/>
                <w:lang w:eastAsia="es-ES"/>
              </w:rPr>
              <w:t xml:space="preserve"> shall provide the documentation required by ICSCYL and the </w:t>
            </w:r>
            <w:r w:rsidRPr="00A165EA">
              <w:rPr>
                <w:rFonts w:ascii="Tahoma" w:eastAsia="Times New Roman" w:hAnsi="Tahoma" w:cs="Tahoma"/>
                <w:bCs/>
                <w:color w:val="1F1F1F"/>
                <w:sz w:val="24"/>
                <w:szCs w:val="24"/>
                <w:bdr w:val="none" w:sz="0" w:space="0" w:color="auto" w:frame="1"/>
                <w:lang w:eastAsia="es-ES"/>
              </w:rPr>
              <w:t>CENTER</w:t>
            </w:r>
            <w:r w:rsidRPr="00A165EA">
              <w:rPr>
                <w:rFonts w:ascii="Tahoma" w:eastAsia="Times New Roman" w:hAnsi="Tahoma" w:cs="Tahoma"/>
                <w:color w:val="1F1F1F"/>
                <w:sz w:val="24"/>
                <w:szCs w:val="24"/>
                <w:lang w:eastAsia="es-ES"/>
              </w:rPr>
              <w:t xml:space="preserve"> before the delivery and installation of the equipment.</w:t>
            </w:r>
          </w:p>
          <w:p w14:paraId="20E89833" w14:textId="77777777" w:rsidR="008E60A6" w:rsidRPr="00A165EA" w:rsidRDefault="008E60A6" w:rsidP="008E60A6">
            <w:pPr>
              <w:jc w:val="both"/>
              <w:rPr>
                <w:rFonts w:ascii="Tahoma" w:eastAsia="Times New Roman" w:hAnsi="Tahoma" w:cs="Tahoma"/>
                <w:color w:val="1F1F1F"/>
                <w:sz w:val="24"/>
                <w:szCs w:val="24"/>
                <w:lang w:eastAsia="es-ES"/>
              </w:rPr>
            </w:pPr>
          </w:p>
          <w:p w14:paraId="5FCDE696"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color w:val="1F1F1F"/>
                <w:sz w:val="24"/>
                <w:szCs w:val="24"/>
                <w:lang w:eastAsia="es-ES"/>
              </w:rPr>
              <w:t>The required documentation will be adapted to each case; however, the minimum documentation required is:</w:t>
            </w:r>
          </w:p>
          <w:p w14:paraId="1623A031" w14:textId="77777777" w:rsidR="008E60A6" w:rsidRPr="00A165EA" w:rsidRDefault="008E60A6" w:rsidP="008E60A6">
            <w:pPr>
              <w:jc w:val="both"/>
              <w:rPr>
                <w:rFonts w:ascii="Tahoma" w:eastAsia="Times New Roman" w:hAnsi="Tahoma" w:cs="Tahoma"/>
                <w:color w:val="1F1F1F"/>
                <w:sz w:val="24"/>
                <w:szCs w:val="24"/>
                <w:lang w:eastAsia="es-ES"/>
              </w:rPr>
            </w:pPr>
          </w:p>
          <w:p w14:paraId="79140253"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Cs/>
                <w:color w:val="1F1F1F"/>
                <w:sz w:val="24"/>
                <w:szCs w:val="24"/>
                <w:bdr w:val="none" w:sz="0" w:space="0" w:color="auto" w:frame="1"/>
                <w:lang w:eastAsia="es-ES"/>
              </w:rPr>
              <w:t>a)</w:t>
            </w:r>
            <w:r w:rsidRPr="00A165EA">
              <w:rPr>
                <w:rFonts w:ascii="Tahoma" w:eastAsia="Times New Roman" w:hAnsi="Tahoma" w:cs="Tahoma"/>
                <w:color w:val="1F1F1F"/>
                <w:sz w:val="24"/>
                <w:szCs w:val="24"/>
                <w:lang w:eastAsia="es-ES"/>
              </w:rPr>
              <w:t xml:space="preserve"> Title/document proving ownership of the equipment (invoice or document proving ownership). If unable to provide it, a sworn statement of ownership must be presented.</w:t>
            </w:r>
          </w:p>
          <w:p w14:paraId="601C0009" w14:textId="77777777" w:rsidR="008E60A6" w:rsidRDefault="008E60A6" w:rsidP="008E60A6">
            <w:pPr>
              <w:jc w:val="both"/>
              <w:rPr>
                <w:rFonts w:ascii="Tahoma" w:eastAsia="Times New Roman" w:hAnsi="Tahoma" w:cs="Tahoma"/>
                <w:color w:val="1F1F1F"/>
                <w:sz w:val="24"/>
                <w:szCs w:val="24"/>
                <w:lang w:eastAsia="es-ES"/>
              </w:rPr>
            </w:pPr>
          </w:p>
          <w:p w14:paraId="2D3A3F06" w14:textId="77777777" w:rsidR="008E60A6" w:rsidRPr="00A165EA" w:rsidRDefault="008E60A6" w:rsidP="008E60A6">
            <w:pPr>
              <w:jc w:val="both"/>
              <w:rPr>
                <w:rFonts w:ascii="Tahoma" w:eastAsia="Times New Roman" w:hAnsi="Tahoma" w:cs="Tahoma"/>
                <w:color w:val="1F1F1F"/>
                <w:sz w:val="24"/>
                <w:szCs w:val="24"/>
                <w:lang w:eastAsia="es-ES"/>
              </w:rPr>
            </w:pPr>
          </w:p>
          <w:p w14:paraId="0FAA1155"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Cs/>
                <w:color w:val="1F1F1F"/>
                <w:sz w:val="24"/>
                <w:szCs w:val="24"/>
                <w:bdr w:val="none" w:sz="0" w:space="0" w:color="auto" w:frame="1"/>
                <w:lang w:eastAsia="es-ES"/>
              </w:rPr>
              <w:t>b)</w:t>
            </w:r>
            <w:r w:rsidRPr="00A165EA">
              <w:rPr>
                <w:rFonts w:ascii="Tahoma" w:eastAsia="Times New Roman" w:hAnsi="Tahoma" w:cs="Tahoma"/>
                <w:color w:val="1F1F1F"/>
                <w:sz w:val="24"/>
                <w:szCs w:val="24"/>
                <w:lang w:eastAsia="es-ES"/>
              </w:rPr>
              <w:t xml:space="preserve"> Technical description of the equipment (attaching documentation and catalogs).</w:t>
            </w:r>
          </w:p>
          <w:p w14:paraId="2E909648" w14:textId="77777777" w:rsidR="008E60A6" w:rsidRPr="00A165EA" w:rsidRDefault="008E60A6" w:rsidP="008E60A6">
            <w:pPr>
              <w:jc w:val="both"/>
              <w:rPr>
                <w:rFonts w:ascii="Tahoma" w:eastAsia="Times New Roman" w:hAnsi="Tahoma" w:cs="Tahoma"/>
                <w:color w:val="1F1F1F"/>
                <w:sz w:val="24"/>
                <w:szCs w:val="24"/>
                <w:lang w:eastAsia="es-ES"/>
              </w:rPr>
            </w:pPr>
          </w:p>
          <w:p w14:paraId="0A67A201" w14:textId="77777777" w:rsidR="008E60A6" w:rsidRPr="00A165EA"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Cs/>
                <w:color w:val="1F1F1F"/>
                <w:sz w:val="24"/>
                <w:szCs w:val="24"/>
                <w:bdr w:val="none" w:sz="0" w:space="0" w:color="auto" w:frame="1"/>
                <w:lang w:eastAsia="es-ES"/>
              </w:rPr>
              <w:t>c)</w:t>
            </w:r>
            <w:r w:rsidRPr="00A165EA">
              <w:rPr>
                <w:rFonts w:ascii="Tahoma" w:eastAsia="Times New Roman" w:hAnsi="Tahoma" w:cs="Tahoma"/>
                <w:color w:val="1F1F1F"/>
                <w:sz w:val="24"/>
                <w:szCs w:val="24"/>
                <w:lang w:eastAsia="es-ES"/>
              </w:rPr>
              <w:t xml:space="preserve"> Quality control certificate for equipment emitting ionizing radiation, if applicable.</w:t>
            </w:r>
          </w:p>
          <w:p w14:paraId="44BEB5B6" w14:textId="77777777" w:rsidR="008E60A6"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Cs/>
                <w:color w:val="1F1F1F"/>
                <w:sz w:val="24"/>
                <w:szCs w:val="24"/>
                <w:bdr w:val="none" w:sz="0" w:space="0" w:color="auto" w:frame="1"/>
                <w:lang w:eastAsia="es-ES"/>
              </w:rPr>
              <w:lastRenderedPageBreak/>
              <w:t>3.</w:t>
            </w:r>
            <w:r w:rsidRPr="00A165EA">
              <w:rPr>
                <w:rFonts w:ascii="Tahoma" w:eastAsia="Times New Roman" w:hAnsi="Tahoma" w:cs="Tahoma"/>
                <w:color w:val="1F1F1F"/>
                <w:sz w:val="24"/>
                <w:szCs w:val="24"/>
                <w:lang w:eastAsia="es-ES"/>
              </w:rPr>
              <w:t xml:space="preserve"> Upon completion of the CLINICAL TRIAL, the </w:t>
            </w:r>
            <w:r w:rsidRPr="00A165EA">
              <w:rPr>
                <w:rFonts w:ascii="Tahoma" w:eastAsia="Times New Roman" w:hAnsi="Tahoma" w:cs="Tahoma"/>
                <w:bCs/>
                <w:color w:val="1F1F1F"/>
                <w:sz w:val="24"/>
                <w:szCs w:val="24"/>
                <w:bdr w:val="none" w:sz="0" w:space="0" w:color="auto" w:frame="1"/>
                <w:lang w:eastAsia="es-ES"/>
              </w:rPr>
              <w:t>CENTER</w:t>
            </w:r>
            <w:r w:rsidRPr="00A165EA">
              <w:rPr>
                <w:rFonts w:ascii="Tahoma" w:eastAsia="Times New Roman" w:hAnsi="Tahoma" w:cs="Tahoma"/>
                <w:color w:val="1F1F1F"/>
                <w:sz w:val="24"/>
                <w:szCs w:val="24"/>
                <w:lang w:eastAsia="es-ES"/>
              </w:rPr>
              <w:t xml:space="preserve"> must return the equipment provided during the CLINICAL TRIAL. The </w:t>
            </w:r>
            <w:r w:rsidRPr="00A165EA">
              <w:rPr>
                <w:rFonts w:ascii="Tahoma" w:eastAsia="Times New Roman" w:hAnsi="Tahoma" w:cs="Tahoma"/>
                <w:bCs/>
                <w:color w:val="1F1F1F"/>
                <w:sz w:val="24"/>
                <w:szCs w:val="24"/>
                <w:bdr w:val="none" w:sz="0" w:space="0" w:color="auto" w:frame="1"/>
                <w:lang w:eastAsia="es-ES"/>
              </w:rPr>
              <w:t>SPONSOR</w:t>
            </w:r>
            <w:r w:rsidRPr="00A165EA">
              <w:rPr>
                <w:rFonts w:ascii="Tahoma" w:eastAsia="Times New Roman" w:hAnsi="Tahoma" w:cs="Tahoma"/>
                <w:color w:val="1F1F1F"/>
                <w:sz w:val="24"/>
                <w:szCs w:val="24"/>
                <w:lang w:eastAsia="es-ES"/>
              </w:rPr>
              <w:t xml:space="preserve"> shall remove the equipment at its own expense.</w:t>
            </w:r>
          </w:p>
          <w:p w14:paraId="7BE21E78" w14:textId="77777777" w:rsidR="008E60A6" w:rsidRPr="00A165EA" w:rsidRDefault="008E60A6" w:rsidP="008E60A6">
            <w:pPr>
              <w:jc w:val="both"/>
              <w:rPr>
                <w:rFonts w:ascii="Tahoma" w:eastAsia="Times New Roman" w:hAnsi="Tahoma" w:cs="Tahoma"/>
                <w:color w:val="1F1F1F"/>
                <w:sz w:val="24"/>
                <w:szCs w:val="24"/>
                <w:lang w:eastAsia="es-ES"/>
              </w:rPr>
            </w:pPr>
          </w:p>
          <w:p w14:paraId="634DED8B" w14:textId="77777777" w:rsidR="008E60A6" w:rsidRPr="00A165EA"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Cs/>
                <w:color w:val="1F1F1F"/>
                <w:sz w:val="24"/>
                <w:szCs w:val="24"/>
                <w:bdr w:val="none" w:sz="0" w:space="0" w:color="auto" w:frame="1"/>
                <w:lang w:eastAsia="es-ES"/>
              </w:rPr>
              <w:t>4. Equipment (1):</w:t>
            </w:r>
            <w:r w:rsidRPr="00A165EA">
              <w:rPr>
                <w:rFonts w:ascii="Tahoma" w:eastAsia="Times New Roman" w:hAnsi="Tahoma" w:cs="Tahoma"/>
                <w:color w:val="1F1F1F"/>
                <w:sz w:val="24"/>
                <w:szCs w:val="24"/>
                <w:lang w:eastAsia="es-ES"/>
              </w:rPr>
              <w:t xml:space="preserve"> XXXX (DESCRIBE EQUIPMENT)</w:t>
            </w:r>
          </w:p>
          <w:p w14:paraId="3F9ED2F3" w14:textId="77777777" w:rsidR="008E60A6" w:rsidRPr="00A165EA" w:rsidRDefault="00F82CAE" w:rsidP="008E60A6">
            <w:pPr>
              <w:jc w:val="both"/>
              <w:rPr>
                <w:rFonts w:ascii="Tahoma" w:eastAsia="Times New Roman" w:hAnsi="Tahoma" w:cs="Tahoma"/>
                <w:color w:val="1F1F1F"/>
                <w:sz w:val="24"/>
                <w:szCs w:val="24"/>
                <w:lang w:eastAsia="es-ES"/>
              </w:rPr>
            </w:pPr>
            <w:r>
              <w:rPr>
                <w:rFonts w:ascii="Tahoma" w:eastAsia="Times New Roman" w:hAnsi="Tahoma" w:cs="Tahoma"/>
                <w:color w:val="1F1F1F"/>
                <w:sz w:val="24"/>
                <w:szCs w:val="24"/>
                <w:lang w:eastAsia="es-ES"/>
              </w:rPr>
              <w:pict w14:anchorId="73B83D37">
                <v:rect id="_x0000_i1025" style="width:0;height:1.5pt" o:hralign="center" o:hrstd="t" o:hrnoshade="t" o:hr="t" fillcolor="gray" stroked="f"/>
              </w:pict>
            </w:r>
          </w:p>
          <w:p w14:paraId="26CE104E" w14:textId="77777777" w:rsidR="008E60A6" w:rsidRDefault="008E60A6" w:rsidP="008E60A6">
            <w:pPr>
              <w:jc w:val="both"/>
              <w:rPr>
                <w:rFonts w:ascii="Tahoma" w:eastAsia="Times New Roman" w:hAnsi="Tahoma" w:cs="Tahoma"/>
                <w:bCs/>
                <w:color w:val="1F1F1F"/>
                <w:sz w:val="24"/>
                <w:szCs w:val="24"/>
                <w:bdr w:val="none" w:sz="0" w:space="0" w:color="auto" w:frame="1"/>
                <w:lang w:eastAsia="es-ES"/>
              </w:rPr>
            </w:pPr>
          </w:p>
          <w:p w14:paraId="4B0F8BDE" w14:textId="77777777" w:rsidR="008E60A6" w:rsidRPr="00A165EA" w:rsidRDefault="008E60A6" w:rsidP="008E60A6">
            <w:pPr>
              <w:jc w:val="both"/>
              <w:rPr>
                <w:rFonts w:ascii="Tahoma" w:eastAsia="Times New Roman" w:hAnsi="Tahoma" w:cs="Tahoma"/>
                <w:color w:val="1F1F1F"/>
                <w:sz w:val="24"/>
                <w:szCs w:val="24"/>
                <w:lang w:eastAsia="es-ES"/>
              </w:rPr>
            </w:pPr>
            <w:r w:rsidRPr="00A165EA">
              <w:rPr>
                <w:rFonts w:ascii="Tahoma" w:eastAsia="Times New Roman" w:hAnsi="Tahoma" w:cs="Tahoma"/>
                <w:bCs/>
                <w:color w:val="1F1F1F"/>
                <w:sz w:val="24"/>
                <w:szCs w:val="24"/>
                <w:bdr w:val="none" w:sz="0" w:space="0" w:color="auto" w:frame="1"/>
                <w:lang w:eastAsia="es-ES"/>
              </w:rPr>
              <w:t>[1]</w:t>
            </w:r>
            <w:r w:rsidRPr="00A165EA">
              <w:rPr>
                <w:rFonts w:ascii="Tahoma" w:eastAsia="Times New Roman" w:hAnsi="Tahoma" w:cs="Tahoma"/>
                <w:color w:val="1F1F1F"/>
                <w:sz w:val="24"/>
                <w:szCs w:val="24"/>
                <w:lang w:eastAsia="es-ES"/>
              </w:rPr>
              <w:t xml:space="preserve"> In the case of equipment intended for use by the patient outside the center (e.g., electronic tablet), the Center and the Investigator shall be exempted from liability by the Sponsor/CRO once the equipment has been delivered to the patient.</w:t>
            </w:r>
          </w:p>
          <w:p w14:paraId="509B21F0" w14:textId="77777777" w:rsidR="008E60A6" w:rsidRDefault="008E60A6" w:rsidP="00BA068F">
            <w:pPr>
              <w:jc w:val="both"/>
              <w:rPr>
                <w:rFonts w:ascii="Tahoma" w:hAnsi="Tahoma" w:cs="Tahoma"/>
                <w:sz w:val="24"/>
                <w:szCs w:val="24"/>
                <w:lang w:val="es-ES"/>
              </w:rPr>
            </w:pPr>
          </w:p>
        </w:tc>
      </w:tr>
    </w:tbl>
    <w:p w14:paraId="4A50DAD6" w14:textId="77777777" w:rsidR="003D4134" w:rsidRPr="00AD583D" w:rsidRDefault="003D4134" w:rsidP="00BA068F">
      <w:pPr>
        <w:spacing w:after="0" w:line="240" w:lineRule="auto"/>
        <w:jc w:val="both"/>
        <w:rPr>
          <w:rFonts w:ascii="Tahoma" w:hAnsi="Tahoma" w:cs="Tahoma"/>
          <w:sz w:val="24"/>
          <w:szCs w:val="24"/>
          <w:lang w:val="es-ES"/>
        </w:rPr>
      </w:pPr>
    </w:p>
    <w:sectPr w:rsidR="003D4134" w:rsidRPr="00AD583D" w:rsidSect="00BA068F">
      <w:headerReference w:type="default" r:id="rId14"/>
      <w:footerReference w:type="default" r:id="rId15"/>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16CBF" w14:textId="77777777" w:rsidR="006D173B" w:rsidRDefault="006D173B">
      <w:pPr>
        <w:spacing w:after="0" w:line="240" w:lineRule="auto"/>
      </w:pPr>
      <w:r>
        <w:separator/>
      </w:r>
    </w:p>
  </w:endnote>
  <w:endnote w:type="continuationSeparator" w:id="0">
    <w:p w14:paraId="4D74D902" w14:textId="77777777" w:rsidR="006D173B" w:rsidRDefault="006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1690" w14:textId="77777777" w:rsidR="006D173B" w:rsidRDefault="006D173B">
    <w:pPr>
      <w:pStyle w:val="Piedepgina"/>
      <w:jc w:val="center"/>
    </w:pPr>
    <w:r>
      <w:rPr>
        <w:sz w:val="18"/>
      </w:rPr>
      <w:fldChar w:fldCharType="begin"/>
    </w:r>
    <w:r>
      <w:rPr>
        <w:sz w:val="18"/>
      </w:rPr>
      <w:instrText>PAGE</w:instrText>
    </w:r>
    <w:r>
      <w:rPr>
        <w:sz w:val="18"/>
      </w:rPr>
      <w:fldChar w:fldCharType="separate"/>
    </w:r>
    <w:r w:rsidR="00F82CAE">
      <w:rPr>
        <w:noProof/>
        <w:sz w:val="18"/>
      </w:rPr>
      <w:t>21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48CB" w14:textId="77777777" w:rsidR="006D173B" w:rsidRDefault="006D173B">
      <w:pPr>
        <w:spacing w:after="0" w:line="240" w:lineRule="auto"/>
      </w:pPr>
      <w:r>
        <w:separator/>
      </w:r>
    </w:p>
  </w:footnote>
  <w:footnote w:type="continuationSeparator" w:id="0">
    <w:p w14:paraId="745AE852" w14:textId="77777777" w:rsidR="006D173B" w:rsidRDefault="006D1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E629E" w14:textId="1CA72F96" w:rsidR="006D173B" w:rsidRDefault="006D173B">
    <w:pPr>
      <w:pStyle w:val="Encabezado"/>
    </w:pPr>
    <w:r>
      <w:rPr>
        <w:noProof/>
        <w:lang w:val="es-ES" w:eastAsia="es-ES"/>
      </w:rPr>
      <w:drawing>
        <wp:anchor distT="0" distB="0" distL="114300" distR="114300" simplePos="0" relativeHeight="251658240" behindDoc="0" locked="0" layoutInCell="1" allowOverlap="1" wp14:anchorId="366C23EA" wp14:editId="1AC9FC9C">
          <wp:simplePos x="0" y="0"/>
          <wp:positionH relativeFrom="column">
            <wp:posOffset>2724481</wp:posOffset>
          </wp:positionH>
          <wp:positionV relativeFrom="paragraph">
            <wp:posOffset>5819</wp:posOffset>
          </wp:positionV>
          <wp:extent cx="729526" cy="277439"/>
          <wp:effectExtent l="0" t="0" r="0" b="8890"/>
          <wp:wrapNone/>
          <wp:docPr id="2" name="Imagen 2" descr="IBioBurg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ioBurg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526" cy="2774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78EBDA43" wp14:editId="144CD4CE">
          <wp:simplePos x="0" y="0"/>
          <wp:positionH relativeFrom="column">
            <wp:posOffset>5228145</wp:posOffset>
          </wp:positionH>
          <wp:positionV relativeFrom="paragraph">
            <wp:posOffset>-16311</wp:posOffset>
          </wp:positionV>
          <wp:extent cx="663887" cy="350501"/>
          <wp:effectExtent l="0" t="0" r="3175" b="0"/>
          <wp:wrapNone/>
          <wp:docPr id="3" name="Imagen 3" descr="ICSCY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SCY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887" cy="3505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inline distT="0" distB="0" distL="0" distR="0" wp14:anchorId="4258031E" wp14:editId="29C641A2">
          <wp:extent cx="1633182" cy="358477"/>
          <wp:effectExtent l="0" t="0" r="5715" b="3810"/>
          <wp:docPr id="1" name="Imagen 1" descr="CABur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urgos"/>
                  <pic:cNvPicPr>
                    <a:picLocks noChangeAspect="1" noChangeArrowheads="1"/>
                  </pic:cNvPicPr>
                </pic:nvPicPr>
                <pic:blipFill rotWithShape="1">
                  <a:blip r:embed="rId3">
                    <a:extLst>
                      <a:ext uri="{28A0092B-C50C-407E-A947-70E740481C1C}">
                        <a14:useLocalDpi xmlns:a14="http://schemas.microsoft.com/office/drawing/2010/main" val="0"/>
                      </a:ext>
                    </a:extLst>
                  </a:blip>
                  <a:srcRect r="31279"/>
                  <a:stretch/>
                </pic:blipFill>
                <pic:spPr bwMode="auto">
                  <a:xfrm>
                    <a:off x="0" y="0"/>
                    <a:ext cx="1658774" cy="364094"/>
                  </a:xfrm>
                  <a:prstGeom prst="rect">
                    <a:avLst/>
                  </a:prstGeom>
                  <a:noFill/>
                  <a:ln>
                    <a:noFill/>
                  </a:ln>
                  <a:extLst>
                    <a:ext uri="{53640926-AAD7-44D8-BBD7-CCE9431645EC}">
                      <a14:shadowObscured xmlns:a14="http://schemas.microsoft.com/office/drawing/2010/main"/>
                    </a:ext>
                  </a:extLst>
                </pic:spPr>
              </pic:pic>
            </a:graphicData>
          </a:graphic>
        </wp:inline>
      </w:drawing>
    </w:r>
    <w:r w:rsidRPr="001E141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E033EB"/>
    <w:multiLevelType w:val="multilevel"/>
    <w:tmpl w:val="F77C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A0EA1"/>
    <w:multiLevelType w:val="multilevel"/>
    <w:tmpl w:val="CB2A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3E3417"/>
    <w:multiLevelType w:val="multilevel"/>
    <w:tmpl w:val="0A6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604BB"/>
    <w:multiLevelType w:val="multilevel"/>
    <w:tmpl w:val="3956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2E5A68"/>
    <w:multiLevelType w:val="multilevel"/>
    <w:tmpl w:val="2FAE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33547E"/>
    <w:multiLevelType w:val="multilevel"/>
    <w:tmpl w:val="55C0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0577B6"/>
    <w:multiLevelType w:val="multilevel"/>
    <w:tmpl w:val="BE6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321216"/>
    <w:multiLevelType w:val="multilevel"/>
    <w:tmpl w:val="1386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D4314B"/>
    <w:multiLevelType w:val="multilevel"/>
    <w:tmpl w:val="6F104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5556EE"/>
    <w:multiLevelType w:val="multilevel"/>
    <w:tmpl w:val="40FA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E635F"/>
    <w:multiLevelType w:val="multilevel"/>
    <w:tmpl w:val="2466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C611CA"/>
    <w:multiLevelType w:val="multilevel"/>
    <w:tmpl w:val="26B0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36E49"/>
    <w:multiLevelType w:val="multilevel"/>
    <w:tmpl w:val="61DE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161E3"/>
    <w:multiLevelType w:val="multilevel"/>
    <w:tmpl w:val="FB0A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71276"/>
    <w:multiLevelType w:val="multilevel"/>
    <w:tmpl w:val="D3BA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24B1F"/>
    <w:multiLevelType w:val="multilevel"/>
    <w:tmpl w:val="3E08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64DFA"/>
    <w:multiLevelType w:val="multilevel"/>
    <w:tmpl w:val="4B2C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A2E1B"/>
    <w:multiLevelType w:val="multilevel"/>
    <w:tmpl w:val="1558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766AB"/>
    <w:multiLevelType w:val="multilevel"/>
    <w:tmpl w:val="F2F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55551"/>
    <w:multiLevelType w:val="multilevel"/>
    <w:tmpl w:val="98A2E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713FB"/>
    <w:multiLevelType w:val="multilevel"/>
    <w:tmpl w:val="70A6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7D57B8"/>
    <w:multiLevelType w:val="multilevel"/>
    <w:tmpl w:val="FAE0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580F81"/>
    <w:multiLevelType w:val="multilevel"/>
    <w:tmpl w:val="12BE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52A16"/>
    <w:multiLevelType w:val="multilevel"/>
    <w:tmpl w:val="773A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8"/>
  </w:num>
  <w:num w:numId="11">
    <w:abstractNumId w:val="18"/>
  </w:num>
  <w:num w:numId="12">
    <w:abstractNumId w:val="10"/>
  </w:num>
  <w:num w:numId="13">
    <w:abstractNumId w:val="31"/>
  </w:num>
  <w:num w:numId="14">
    <w:abstractNumId w:val="14"/>
  </w:num>
  <w:num w:numId="15">
    <w:abstractNumId w:val="17"/>
  </w:num>
  <w:num w:numId="16">
    <w:abstractNumId w:val="26"/>
  </w:num>
  <w:num w:numId="17">
    <w:abstractNumId w:val="11"/>
  </w:num>
  <w:num w:numId="18">
    <w:abstractNumId w:val="22"/>
  </w:num>
  <w:num w:numId="19">
    <w:abstractNumId w:val="30"/>
  </w:num>
  <w:num w:numId="20">
    <w:abstractNumId w:val="32"/>
  </w:num>
  <w:num w:numId="21">
    <w:abstractNumId w:val="13"/>
  </w:num>
  <w:num w:numId="22">
    <w:abstractNumId w:val="19"/>
  </w:num>
  <w:num w:numId="23">
    <w:abstractNumId w:val="23"/>
  </w:num>
  <w:num w:numId="24">
    <w:abstractNumId w:val="15"/>
  </w:num>
  <w:num w:numId="25">
    <w:abstractNumId w:val="9"/>
  </w:num>
  <w:num w:numId="26">
    <w:abstractNumId w:val="29"/>
  </w:num>
  <w:num w:numId="27">
    <w:abstractNumId w:val="20"/>
  </w:num>
  <w:num w:numId="28">
    <w:abstractNumId w:val="27"/>
  </w:num>
  <w:num w:numId="29">
    <w:abstractNumId w:val="21"/>
  </w:num>
  <w:num w:numId="30">
    <w:abstractNumId w:val="24"/>
  </w:num>
  <w:num w:numId="31">
    <w:abstractNumId w:val="25"/>
  </w:num>
  <w:num w:numId="32">
    <w:abstractNumId w:val="1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E0130"/>
    <w:rsid w:val="001E1419"/>
    <w:rsid w:val="00264FB7"/>
    <w:rsid w:val="0029639D"/>
    <w:rsid w:val="00326F90"/>
    <w:rsid w:val="00330127"/>
    <w:rsid w:val="0039084E"/>
    <w:rsid w:val="003A3BE0"/>
    <w:rsid w:val="003D4134"/>
    <w:rsid w:val="004942BE"/>
    <w:rsid w:val="00596806"/>
    <w:rsid w:val="006D173B"/>
    <w:rsid w:val="00766DB1"/>
    <w:rsid w:val="00782D66"/>
    <w:rsid w:val="008E60A6"/>
    <w:rsid w:val="0094022A"/>
    <w:rsid w:val="00972609"/>
    <w:rsid w:val="009C535E"/>
    <w:rsid w:val="00A173F5"/>
    <w:rsid w:val="00AA1D8D"/>
    <w:rsid w:val="00AD583D"/>
    <w:rsid w:val="00B47730"/>
    <w:rsid w:val="00BA068F"/>
    <w:rsid w:val="00BF7570"/>
    <w:rsid w:val="00C6216F"/>
    <w:rsid w:val="00CA39A7"/>
    <w:rsid w:val="00CB0664"/>
    <w:rsid w:val="00CE660A"/>
    <w:rsid w:val="00E55B56"/>
    <w:rsid w:val="00E7133C"/>
    <w:rsid w:val="00EE0B5C"/>
    <w:rsid w:val="00F24F1C"/>
    <w:rsid w:val="00F82CAE"/>
    <w:rsid w:val="00FC693F"/>
    <w:rsid w:val="00FF2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ECE1A7"/>
  <w14:defaultImageDpi w14:val="330"/>
  <w15:docId w15:val="{C9E8B210-7F6E-4126-9799-244CAAFF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eastAsia="Arial" w:hAnsi="Arial"/>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notaalpie">
    <w:name w:val="footnote reference"/>
    <w:basedOn w:val="Fuentedeprrafopredeter"/>
    <w:semiHidden/>
    <w:unhideWhenUsed/>
    <w:rsid w:val="004942BE"/>
    <w:rPr>
      <w:vertAlign w:val="superscript"/>
    </w:rPr>
  </w:style>
  <w:style w:type="character" w:customStyle="1" w:styleId="Hyperlink0">
    <w:name w:val="Hyperlink.0"/>
    <w:basedOn w:val="Fuentedeprrafopredeter"/>
    <w:rsid w:val="00766DB1"/>
    <w:rPr>
      <w:rFonts w:ascii="Times New Roman" w:eastAsia="Times New Roman" w:hAnsi="Times New Roman" w:cs="Times New Roman"/>
      <w:outline w:val="0"/>
      <w:color w:val="0000FF"/>
      <w:spacing w:val="0"/>
      <w:sz w:val="22"/>
      <w:szCs w:val="22"/>
      <w:u w:val="single" w:color="0000FF"/>
    </w:rPr>
  </w:style>
  <w:style w:type="character" w:styleId="Hipervnculo">
    <w:name w:val="Hyperlink"/>
    <w:basedOn w:val="Fuentedeprrafopredeter"/>
    <w:uiPriority w:val="99"/>
    <w:unhideWhenUsed/>
    <w:rsid w:val="00BA068F"/>
    <w:rPr>
      <w:color w:val="0000FF" w:themeColor="hyperlink"/>
      <w:u w:val="single"/>
    </w:rPr>
  </w:style>
  <w:style w:type="paragraph" w:styleId="NormalWeb">
    <w:name w:val="Normal (Web)"/>
    <w:basedOn w:val="Normal"/>
    <w:uiPriority w:val="99"/>
    <w:unhideWhenUsed/>
    <w:rsid w:val="006D173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itation-415">
    <w:name w:val="citation-415"/>
    <w:basedOn w:val="Fuentedeprrafopredeter"/>
    <w:rsid w:val="006D173B"/>
  </w:style>
  <w:style w:type="character" w:customStyle="1" w:styleId="citation-414">
    <w:name w:val="citation-414"/>
    <w:basedOn w:val="Fuentedeprrafopredeter"/>
    <w:rsid w:val="006D173B"/>
  </w:style>
  <w:style w:type="character" w:customStyle="1" w:styleId="citation-413">
    <w:name w:val="citation-413"/>
    <w:basedOn w:val="Fuentedeprrafopredeter"/>
    <w:rsid w:val="006D173B"/>
  </w:style>
  <w:style w:type="character" w:customStyle="1" w:styleId="citation-412">
    <w:name w:val="citation-412"/>
    <w:basedOn w:val="Fuentedeprrafopredeter"/>
    <w:rsid w:val="006D173B"/>
  </w:style>
  <w:style w:type="character" w:customStyle="1" w:styleId="citation-411">
    <w:name w:val="citation-411"/>
    <w:basedOn w:val="Fuentedeprrafopredeter"/>
    <w:rsid w:val="006D173B"/>
  </w:style>
  <w:style w:type="character" w:customStyle="1" w:styleId="citation-410">
    <w:name w:val="citation-410"/>
    <w:basedOn w:val="Fuentedeprrafopredeter"/>
    <w:rsid w:val="006D173B"/>
  </w:style>
  <w:style w:type="character" w:customStyle="1" w:styleId="citation-409">
    <w:name w:val="citation-409"/>
    <w:basedOn w:val="Fuentedeprrafopredeter"/>
    <w:rsid w:val="006D173B"/>
  </w:style>
  <w:style w:type="character" w:customStyle="1" w:styleId="citation-408">
    <w:name w:val="citation-408"/>
    <w:basedOn w:val="Fuentedeprrafopredeter"/>
    <w:rsid w:val="006D173B"/>
  </w:style>
  <w:style w:type="character" w:customStyle="1" w:styleId="citation-407">
    <w:name w:val="citation-407"/>
    <w:basedOn w:val="Fuentedeprrafopredeter"/>
    <w:rsid w:val="006D173B"/>
  </w:style>
  <w:style w:type="character" w:customStyle="1" w:styleId="citation-406">
    <w:name w:val="citation-406"/>
    <w:basedOn w:val="Fuentedeprrafopredeter"/>
    <w:rsid w:val="006D173B"/>
  </w:style>
  <w:style w:type="character" w:customStyle="1" w:styleId="citation-405">
    <w:name w:val="citation-405"/>
    <w:basedOn w:val="Fuentedeprrafopredeter"/>
    <w:rsid w:val="006D173B"/>
  </w:style>
  <w:style w:type="character" w:customStyle="1" w:styleId="citation-404">
    <w:name w:val="citation-404"/>
    <w:basedOn w:val="Fuentedeprrafopredeter"/>
    <w:rsid w:val="006D173B"/>
  </w:style>
  <w:style w:type="character" w:customStyle="1" w:styleId="citation-403">
    <w:name w:val="citation-403"/>
    <w:basedOn w:val="Fuentedeprrafopredeter"/>
    <w:rsid w:val="006D173B"/>
  </w:style>
  <w:style w:type="character" w:customStyle="1" w:styleId="citation-402">
    <w:name w:val="citation-402"/>
    <w:basedOn w:val="Fuentedeprrafopredeter"/>
    <w:rsid w:val="006D173B"/>
  </w:style>
  <w:style w:type="character" w:customStyle="1" w:styleId="citation-401">
    <w:name w:val="citation-401"/>
    <w:basedOn w:val="Fuentedeprrafopredeter"/>
    <w:rsid w:val="006D173B"/>
  </w:style>
  <w:style w:type="character" w:customStyle="1" w:styleId="citation-400">
    <w:name w:val="citation-400"/>
    <w:basedOn w:val="Fuentedeprrafopredeter"/>
    <w:rsid w:val="006D173B"/>
  </w:style>
  <w:style w:type="character" w:customStyle="1" w:styleId="citation-399">
    <w:name w:val="citation-399"/>
    <w:basedOn w:val="Fuentedeprrafopredeter"/>
    <w:rsid w:val="006D173B"/>
  </w:style>
  <w:style w:type="character" w:customStyle="1" w:styleId="citation-398">
    <w:name w:val="citation-398"/>
    <w:basedOn w:val="Fuentedeprrafopredeter"/>
    <w:rsid w:val="006D173B"/>
  </w:style>
  <w:style w:type="character" w:customStyle="1" w:styleId="citation-397">
    <w:name w:val="citation-397"/>
    <w:basedOn w:val="Fuentedeprrafopredeter"/>
    <w:rsid w:val="006D173B"/>
  </w:style>
  <w:style w:type="character" w:customStyle="1" w:styleId="citation-396">
    <w:name w:val="citation-396"/>
    <w:basedOn w:val="Fuentedeprrafopredeter"/>
    <w:rsid w:val="006D173B"/>
  </w:style>
  <w:style w:type="character" w:customStyle="1" w:styleId="citation-395">
    <w:name w:val="citation-395"/>
    <w:basedOn w:val="Fuentedeprrafopredeter"/>
    <w:rsid w:val="006D173B"/>
  </w:style>
  <w:style w:type="character" w:customStyle="1" w:styleId="citation-394">
    <w:name w:val="citation-394"/>
    <w:basedOn w:val="Fuentedeprrafopredeter"/>
    <w:rsid w:val="006D173B"/>
  </w:style>
  <w:style w:type="character" w:customStyle="1" w:styleId="citation-393">
    <w:name w:val="citation-393"/>
    <w:basedOn w:val="Fuentedeprrafopredeter"/>
    <w:rsid w:val="006D173B"/>
  </w:style>
  <w:style w:type="character" w:customStyle="1" w:styleId="citation-392">
    <w:name w:val="citation-392"/>
    <w:basedOn w:val="Fuentedeprrafopredeter"/>
    <w:rsid w:val="006D173B"/>
  </w:style>
  <w:style w:type="character" w:customStyle="1" w:styleId="citation-391">
    <w:name w:val="citation-391"/>
    <w:basedOn w:val="Fuentedeprrafopredeter"/>
    <w:rsid w:val="006D173B"/>
  </w:style>
  <w:style w:type="character" w:customStyle="1" w:styleId="citation-390">
    <w:name w:val="citation-390"/>
    <w:basedOn w:val="Fuentedeprrafopredeter"/>
    <w:rsid w:val="006D173B"/>
  </w:style>
  <w:style w:type="character" w:customStyle="1" w:styleId="citation-389">
    <w:name w:val="citation-389"/>
    <w:basedOn w:val="Fuentedeprrafopredeter"/>
    <w:rsid w:val="006D173B"/>
  </w:style>
  <w:style w:type="character" w:customStyle="1" w:styleId="citation-388">
    <w:name w:val="citation-388"/>
    <w:basedOn w:val="Fuentedeprrafopredeter"/>
    <w:rsid w:val="006D173B"/>
  </w:style>
  <w:style w:type="character" w:customStyle="1" w:styleId="citation-387">
    <w:name w:val="citation-387"/>
    <w:basedOn w:val="Fuentedeprrafopredeter"/>
    <w:rsid w:val="006D173B"/>
  </w:style>
  <w:style w:type="character" w:customStyle="1" w:styleId="citation-386">
    <w:name w:val="citation-386"/>
    <w:basedOn w:val="Fuentedeprrafopredeter"/>
    <w:rsid w:val="006D173B"/>
  </w:style>
  <w:style w:type="character" w:customStyle="1" w:styleId="citation-385">
    <w:name w:val="citation-385"/>
    <w:basedOn w:val="Fuentedeprrafopredeter"/>
    <w:rsid w:val="006D173B"/>
  </w:style>
  <w:style w:type="character" w:customStyle="1" w:styleId="citation-384">
    <w:name w:val="citation-384"/>
    <w:basedOn w:val="Fuentedeprrafopredeter"/>
    <w:rsid w:val="006D173B"/>
  </w:style>
  <w:style w:type="character" w:customStyle="1" w:styleId="citation-383">
    <w:name w:val="citation-383"/>
    <w:basedOn w:val="Fuentedeprrafopredeter"/>
    <w:rsid w:val="006D173B"/>
  </w:style>
  <w:style w:type="character" w:customStyle="1" w:styleId="citation-382">
    <w:name w:val="citation-382"/>
    <w:basedOn w:val="Fuentedeprrafopredeter"/>
    <w:rsid w:val="006D173B"/>
  </w:style>
  <w:style w:type="character" w:customStyle="1" w:styleId="citation-381">
    <w:name w:val="citation-381"/>
    <w:basedOn w:val="Fuentedeprrafopredeter"/>
    <w:rsid w:val="006D173B"/>
  </w:style>
  <w:style w:type="character" w:customStyle="1" w:styleId="citation-380">
    <w:name w:val="citation-380"/>
    <w:basedOn w:val="Fuentedeprrafopredeter"/>
    <w:rsid w:val="006D173B"/>
  </w:style>
  <w:style w:type="character" w:customStyle="1" w:styleId="citation-379">
    <w:name w:val="citation-379"/>
    <w:basedOn w:val="Fuentedeprrafopredeter"/>
    <w:rsid w:val="006D173B"/>
  </w:style>
  <w:style w:type="character" w:customStyle="1" w:styleId="citation-378">
    <w:name w:val="citation-378"/>
    <w:basedOn w:val="Fuentedeprrafopredeter"/>
    <w:rsid w:val="006D173B"/>
  </w:style>
  <w:style w:type="character" w:customStyle="1" w:styleId="citation-377">
    <w:name w:val="citation-377"/>
    <w:basedOn w:val="Fuentedeprrafopredeter"/>
    <w:rsid w:val="006D173B"/>
  </w:style>
  <w:style w:type="character" w:customStyle="1" w:styleId="citation-376">
    <w:name w:val="citation-376"/>
    <w:basedOn w:val="Fuentedeprrafopredeter"/>
    <w:rsid w:val="006D173B"/>
  </w:style>
  <w:style w:type="character" w:customStyle="1" w:styleId="citation-375">
    <w:name w:val="citation-375"/>
    <w:basedOn w:val="Fuentedeprrafopredeter"/>
    <w:rsid w:val="006D173B"/>
  </w:style>
  <w:style w:type="character" w:customStyle="1" w:styleId="citation-374">
    <w:name w:val="citation-374"/>
    <w:basedOn w:val="Fuentedeprrafopredeter"/>
    <w:rsid w:val="006D173B"/>
  </w:style>
  <w:style w:type="character" w:customStyle="1" w:styleId="citation-373">
    <w:name w:val="citation-373"/>
    <w:basedOn w:val="Fuentedeprrafopredeter"/>
    <w:rsid w:val="006D173B"/>
  </w:style>
  <w:style w:type="character" w:customStyle="1" w:styleId="citation-372">
    <w:name w:val="citation-372"/>
    <w:basedOn w:val="Fuentedeprrafopredeter"/>
    <w:rsid w:val="006D173B"/>
  </w:style>
  <w:style w:type="character" w:customStyle="1" w:styleId="citation-371">
    <w:name w:val="citation-371"/>
    <w:basedOn w:val="Fuentedeprrafopredeter"/>
    <w:rsid w:val="006D173B"/>
  </w:style>
  <w:style w:type="character" w:customStyle="1" w:styleId="citation-370">
    <w:name w:val="citation-370"/>
    <w:basedOn w:val="Fuentedeprrafopredeter"/>
    <w:rsid w:val="006D173B"/>
  </w:style>
  <w:style w:type="character" w:customStyle="1" w:styleId="citation-369">
    <w:name w:val="citation-369"/>
    <w:basedOn w:val="Fuentedeprrafopredeter"/>
    <w:rsid w:val="006D173B"/>
  </w:style>
  <w:style w:type="character" w:customStyle="1" w:styleId="citation-368">
    <w:name w:val="citation-368"/>
    <w:basedOn w:val="Fuentedeprrafopredeter"/>
    <w:rsid w:val="006D173B"/>
  </w:style>
  <w:style w:type="character" w:customStyle="1" w:styleId="citation-367">
    <w:name w:val="citation-367"/>
    <w:basedOn w:val="Fuentedeprrafopredeter"/>
    <w:rsid w:val="006D173B"/>
  </w:style>
  <w:style w:type="character" w:customStyle="1" w:styleId="citation-366">
    <w:name w:val="citation-366"/>
    <w:basedOn w:val="Fuentedeprrafopredeter"/>
    <w:rsid w:val="006D173B"/>
  </w:style>
  <w:style w:type="character" w:customStyle="1" w:styleId="citation-365">
    <w:name w:val="citation-365"/>
    <w:basedOn w:val="Fuentedeprrafopredeter"/>
    <w:rsid w:val="006D173B"/>
  </w:style>
  <w:style w:type="character" w:customStyle="1" w:styleId="citation-364">
    <w:name w:val="citation-364"/>
    <w:basedOn w:val="Fuentedeprrafopredeter"/>
    <w:rsid w:val="006D173B"/>
  </w:style>
  <w:style w:type="character" w:customStyle="1" w:styleId="citation-363">
    <w:name w:val="citation-363"/>
    <w:basedOn w:val="Fuentedeprrafopredeter"/>
    <w:rsid w:val="006D173B"/>
  </w:style>
  <w:style w:type="character" w:customStyle="1" w:styleId="citation-362">
    <w:name w:val="citation-362"/>
    <w:basedOn w:val="Fuentedeprrafopredeter"/>
    <w:rsid w:val="006D173B"/>
  </w:style>
  <w:style w:type="character" w:customStyle="1" w:styleId="citation-361">
    <w:name w:val="citation-361"/>
    <w:basedOn w:val="Fuentedeprrafopredeter"/>
    <w:rsid w:val="006D173B"/>
  </w:style>
  <w:style w:type="character" w:customStyle="1" w:styleId="citation-360">
    <w:name w:val="citation-360"/>
    <w:basedOn w:val="Fuentedeprrafopredeter"/>
    <w:rsid w:val="006D173B"/>
  </w:style>
  <w:style w:type="character" w:customStyle="1" w:styleId="citation-359">
    <w:name w:val="citation-359"/>
    <w:basedOn w:val="Fuentedeprrafopredeter"/>
    <w:rsid w:val="006D173B"/>
  </w:style>
  <w:style w:type="character" w:customStyle="1" w:styleId="citation-358">
    <w:name w:val="citation-358"/>
    <w:basedOn w:val="Fuentedeprrafopredeter"/>
    <w:rsid w:val="006D173B"/>
  </w:style>
  <w:style w:type="character" w:customStyle="1" w:styleId="citation-357">
    <w:name w:val="citation-357"/>
    <w:basedOn w:val="Fuentedeprrafopredeter"/>
    <w:rsid w:val="006D173B"/>
  </w:style>
  <w:style w:type="character" w:customStyle="1" w:styleId="citation-356">
    <w:name w:val="citation-356"/>
    <w:basedOn w:val="Fuentedeprrafopredeter"/>
    <w:rsid w:val="006D173B"/>
  </w:style>
  <w:style w:type="character" w:customStyle="1" w:styleId="citation-355">
    <w:name w:val="citation-355"/>
    <w:basedOn w:val="Fuentedeprrafopredeter"/>
    <w:rsid w:val="006D173B"/>
  </w:style>
  <w:style w:type="character" w:customStyle="1" w:styleId="citation-354">
    <w:name w:val="citation-354"/>
    <w:basedOn w:val="Fuentedeprrafopredeter"/>
    <w:rsid w:val="006D173B"/>
  </w:style>
  <w:style w:type="character" w:customStyle="1" w:styleId="citation-353">
    <w:name w:val="citation-353"/>
    <w:basedOn w:val="Fuentedeprrafopredeter"/>
    <w:rsid w:val="006D173B"/>
  </w:style>
  <w:style w:type="character" w:customStyle="1" w:styleId="citation-352">
    <w:name w:val="citation-352"/>
    <w:basedOn w:val="Fuentedeprrafopredeter"/>
    <w:rsid w:val="006D173B"/>
  </w:style>
  <w:style w:type="character" w:customStyle="1" w:styleId="citation-351">
    <w:name w:val="citation-351"/>
    <w:basedOn w:val="Fuentedeprrafopredeter"/>
    <w:rsid w:val="006D173B"/>
  </w:style>
  <w:style w:type="character" w:customStyle="1" w:styleId="citation-350">
    <w:name w:val="citation-350"/>
    <w:basedOn w:val="Fuentedeprrafopredeter"/>
    <w:rsid w:val="006D173B"/>
  </w:style>
  <w:style w:type="character" w:customStyle="1" w:styleId="citation-349">
    <w:name w:val="citation-349"/>
    <w:basedOn w:val="Fuentedeprrafopredeter"/>
    <w:rsid w:val="006D173B"/>
  </w:style>
  <w:style w:type="character" w:customStyle="1" w:styleId="citation-348">
    <w:name w:val="citation-348"/>
    <w:basedOn w:val="Fuentedeprrafopredeter"/>
    <w:rsid w:val="006D173B"/>
  </w:style>
  <w:style w:type="character" w:customStyle="1" w:styleId="citation-347">
    <w:name w:val="citation-347"/>
    <w:basedOn w:val="Fuentedeprrafopredeter"/>
    <w:rsid w:val="006D173B"/>
  </w:style>
  <w:style w:type="character" w:customStyle="1" w:styleId="citation-346">
    <w:name w:val="citation-346"/>
    <w:basedOn w:val="Fuentedeprrafopredeter"/>
    <w:rsid w:val="006D173B"/>
  </w:style>
  <w:style w:type="character" w:customStyle="1" w:styleId="citation-345">
    <w:name w:val="citation-345"/>
    <w:basedOn w:val="Fuentedeprrafopredeter"/>
    <w:rsid w:val="006D173B"/>
  </w:style>
  <w:style w:type="character" w:customStyle="1" w:styleId="citation-344">
    <w:name w:val="citation-344"/>
    <w:basedOn w:val="Fuentedeprrafopredeter"/>
    <w:rsid w:val="006D173B"/>
  </w:style>
  <w:style w:type="character" w:customStyle="1" w:styleId="citation-343">
    <w:name w:val="citation-343"/>
    <w:basedOn w:val="Fuentedeprrafopredeter"/>
    <w:rsid w:val="006D173B"/>
  </w:style>
  <w:style w:type="character" w:customStyle="1" w:styleId="citation-342">
    <w:name w:val="citation-342"/>
    <w:basedOn w:val="Fuentedeprrafopredeter"/>
    <w:rsid w:val="006D173B"/>
  </w:style>
  <w:style w:type="character" w:customStyle="1" w:styleId="citation-341">
    <w:name w:val="citation-341"/>
    <w:basedOn w:val="Fuentedeprrafopredeter"/>
    <w:rsid w:val="006D173B"/>
  </w:style>
  <w:style w:type="character" w:customStyle="1" w:styleId="citation-340">
    <w:name w:val="citation-340"/>
    <w:basedOn w:val="Fuentedeprrafopredeter"/>
    <w:rsid w:val="006D173B"/>
  </w:style>
  <w:style w:type="character" w:customStyle="1" w:styleId="citation-339">
    <w:name w:val="citation-339"/>
    <w:basedOn w:val="Fuentedeprrafopredeter"/>
    <w:rsid w:val="006D173B"/>
  </w:style>
  <w:style w:type="character" w:customStyle="1" w:styleId="citation-338">
    <w:name w:val="citation-338"/>
    <w:basedOn w:val="Fuentedeprrafopredeter"/>
    <w:rsid w:val="006D173B"/>
  </w:style>
  <w:style w:type="character" w:customStyle="1" w:styleId="citation-337">
    <w:name w:val="citation-337"/>
    <w:basedOn w:val="Fuentedeprrafopredeter"/>
    <w:rsid w:val="006D173B"/>
  </w:style>
  <w:style w:type="character" w:customStyle="1" w:styleId="citation-336">
    <w:name w:val="citation-336"/>
    <w:basedOn w:val="Fuentedeprrafopredeter"/>
    <w:rsid w:val="006D173B"/>
  </w:style>
  <w:style w:type="character" w:customStyle="1" w:styleId="citation-335">
    <w:name w:val="citation-335"/>
    <w:basedOn w:val="Fuentedeprrafopredeter"/>
    <w:rsid w:val="006D173B"/>
  </w:style>
  <w:style w:type="character" w:customStyle="1" w:styleId="citation-334">
    <w:name w:val="citation-334"/>
    <w:basedOn w:val="Fuentedeprrafopredeter"/>
    <w:rsid w:val="006D173B"/>
  </w:style>
  <w:style w:type="character" w:customStyle="1" w:styleId="citation-333">
    <w:name w:val="citation-333"/>
    <w:basedOn w:val="Fuentedeprrafopredeter"/>
    <w:rsid w:val="006D173B"/>
  </w:style>
  <w:style w:type="character" w:customStyle="1" w:styleId="citation-332">
    <w:name w:val="citation-332"/>
    <w:basedOn w:val="Fuentedeprrafopredeter"/>
    <w:rsid w:val="006D173B"/>
  </w:style>
  <w:style w:type="character" w:customStyle="1" w:styleId="citation-331">
    <w:name w:val="citation-331"/>
    <w:basedOn w:val="Fuentedeprrafopredeter"/>
    <w:rsid w:val="006D173B"/>
  </w:style>
  <w:style w:type="character" w:customStyle="1" w:styleId="citation-330">
    <w:name w:val="citation-330"/>
    <w:basedOn w:val="Fuentedeprrafopredeter"/>
    <w:rsid w:val="006D173B"/>
  </w:style>
  <w:style w:type="character" w:customStyle="1" w:styleId="citation-329">
    <w:name w:val="citation-329"/>
    <w:basedOn w:val="Fuentedeprrafopredeter"/>
    <w:rsid w:val="006D173B"/>
  </w:style>
  <w:style w:type="character" w:customStyle="1" w:styleId="citation-328">
    <w:name w:val="citation-328"/>
    <w:basedOn w:val="Fuentedeprrafopredeter"/>
    <w:rsid w:val="006D173B"/>
  </w:style>
  <w:style w:type="character" w:customStyle="1" w:styleId="citation-327">
    <w:name w:val="citation-327"/>
    <w:basedOn w:val="Fuentedeprrafopredeter"/>
    <w:rsid w:val="006D173B"/>
  </w:style>
  <w:style w:type="character" w:customStyle="1" w:styleId="citation-326">
    <w:name w:val="citation-326"/>
    <w:basedOn w:val="Fuentedeprrafopredeter"/>
    <w:rsid w:val="006D173B"/>
  </w:style>
  <w:style w:type="character" w:customStyle="1" w:styleId="citation-325">
    <w:name w:val="citation-325"/>
    <w:basedOn w:val="Fuentedeprrafopredeter"/>
    <w:rsid w:val="006D173B"/>
  </w:style>
  <w:style w:type="character" w:customStyle="1" w:styleId="citation-324">
    <w:name w:val="citation-324"/>
    <w:basedOn w:val="Fuentedeprrafopredeter"/>
    <w:rsid w:val="006D173B"/>
  </w:style>
  <w:style w:type="character" w:customStyle="1" w:styleId="citation-323">
    <w:name w:val="citation-323"/>
    <w:basedOn w:val="Fuentedeprrafopredeter"/>
    <w:rsid w:val="006D173B"/>
  </w:style>
  <w:style w:type="character" w:customStyle="1" w:styleId="citation-322">
    <w:name w:val="citation-322"/>
    <w:basedOn w:val="Fuentedeprrafopredeter"/>
    <w:rsid w:val="006D173B"/>
  </w:style>
  <w:style w:type="character" w:customStyle="1" w:styleId="citation-321">
    <w:name w:val="citation-321"/>
    <w:basedOn w:val="Fuentedeprrafopredeter"/>
    <w:rsid w:val="006D173B"/>
  </w:style>
  <w:style w:type="character" w:customStyle="1" w:styleId="citation-320">
    <w:name w:val="citation-320"/>
    <w:basedOn w:val="Fuentedeprrafopredeter"/>
    <w:rsid w:val="006D173B"/>
  </w:style>
  <w:style w:type="character" w:customStyle="1" w:styleId="citation-319">
    <w:name w:val="citation-319"/>
    <w:basedOn w:val="Fuentedeprrafopredeter"/>
    <w:rsid w:val="006D173B"/>
  </w:style>
  <w:style w:type="character" w:customStyle="1" w:styleId="citation-318">
    <w:name w:val="citation-318"/>
    <w:basedOn w:val="Fuentedeprrafopredeter"/>
    <w:rsid w:val="006D173B"/>
  </w:style>
  <w:style w:type="character" w:customStyle="1" w:styleId="citation-317">
    <w:name w:val="citation-317"/>
    <w:basedOn w:val="Fuentedeprrafopredeter"/>
    <w:rsid w:val="006D173B"/>
  </w:style>
  <w:style w:type="character" w:customStyle="1" w:styleId="citation-316">
    <w:name w:val="citation-316"/>
    <w:basedOn w:val="Fuentedeprrafopredeter"/>
    <w:rsid w:val="006D173B"/>
  </w:style>
  <w:style w:type="character" w:customStyle="1" w:styleId="citation-315">
    <w:name w:val="citation-315"/>
    <w:basedOn w:val="Fuentedeprrafopredeter"/>
    <w:rsid w:val="006D173B"/>
  </w:style>
  <w:style w:type="character" w:customStyle="1" w:styleId="citation-314">
    <w:name w:val="citation-314"/>
    <w:basedOn w:val="Fuentedeprrafopredeter"/>
    <w:rsid w:val="006D173B"/>
  </w:style>
  <w:style w:type="character" w:customStyle="1" w:styleId="citation-313">
    <w:name w:val="citation-313"/>
    <w:basedOn w:val="Fuentedeprrafopredeter"/>
    <w:rsid w:val="006D173B"/>
  </w:style>
  <w:style w:type="character" w:customStyle="1" w:styleId="citation-312">
    <w:name w:val="citation-312"/>
    <w:basedOn w:val="Fuentedeprrafopredeter"/>
    <w:rsid w:val="006D1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78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cc@icscyl.com" TargetMode="External"/><Relationship Id="rId13" Type="http://schemas.openxmlformats.org/officeDocument/2006/relationships/hyperlink" Target="mailto:dpd@saludcastillayle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la@icscy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cc@icscy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lola@icscy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64E0D-173F-4591-B7BE-2885C567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33</Pages>
  <Words>12364</Words>
  <Characters>68004</Characters>
  <Application>Microsoft Office Word</Application>
  <DocSecurity>0</DocSecurity>
  <Lines>566</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Burgos ELEVATE-CKD</vt:lpstr>
      <vt:lpstr/>
    </vt:vector>
  </TitlesOfParts>
  <Manager/>
  <Company/>
  <LinksUpToDate>false</LinksUpToDate>
  <CharactersWithSpaces>80208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Burgos ELEVATE-CKD</dc:title>
  <dc:subject>Borrador de contrato de ensayo clínico adaptado a Complejo Asistencial de Burgos</dc:subject>
  <dc:creator>OpenAI</dc:creator>
  <cp:keywords>ELEVATE-CKD, elecoglipron, Complejo Asistencial de Burgos, contrato ensayo clínico</cp:keywords>
  <dc:description>generated by python-docx</dc:description>
  <cp:lastModifiedBy>Investigacion - ICSCYL</cp:lastModifiedBy>
  <cp:revision>18</cp:revision>
  <dcterms:created xsi:type="dcterms:W3CDTF">2026-05-10T18:51:00Z</dcterms:created>
  <dcterms:modified xsi:type="dcterms:W3CDTF">2026-05-12T09:10:00Z</dcterms:modified>
  <cp:category/>
</cp:coreProperties>
</file>